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635D" w14:textId="10037BDA" w:rsidR="00BD717F" w:rsidRDefault="00BD717F" w:rsidP="00124E88">
      <w:pPr>
        <w:jc w:val="center"/>
        <w:rPr>
          <w:b/>
          <w:sz w:val="28"/>
          <w:szCs w:val="52"/>
        </w:rPr>
      </w:pPr>
      <w:bookmarkStart w:id="0" w:name="_Hlk73959373"/>
      <w:r w:rsidRPr="00CF1CFA">
        <w:rPr>
          <w:b/>
          <w:sz w:val="28"/>
          <w:szCs w:val="52"/>
        </w:rPr>
        <w:t xml:space="preserve">Harmonogram wypłat </w:t>
      </w:r>
      <w:r w:rsidR="00063ECE">
        <w:rPr>
          <w:b/>
          <w:sz w:val="28"/>
          <w:szCs w:val="52"/>
        </w:rPr>
        <w:t>świadczeń rodzinnych 202</w:t>
      </w:r>
      <w:r w:rsidR="00947532">
        <w:rPr>
          <w:b/>
          <w:sz w:val="28"/>
          <w:szCs w:val="52"/>
        </w:rPr>
        <w:t>3</w:t>
      </w:r>
      <w:r w:rsidR="00AE4178" w:rsidRPr="00CF1CFA">
        <w:rPr>
          <w:b/>
          <w:sz w:val="28"/>
          <w:szCs w:val="52"/>
        </w:rPr>
        <w:t>/20</w:t>
      </w:r>
      <w:r w:rsidR="00CF1CFA" w:rsidRPr="00CF1CFA">
        <w:rPr>
          <w:b/>
          <w:sz w:val="28"/>
          <w:szCs w:val="52"/>
        </w:rPr>
        <w:t>2</w:t>
      </w:r>
      <w:r w:rsidR="00947532">
        <w:rPr>
          <w:b/>
          <w:sz w:val="28"/>
          <w:szCs w:val="52"/>
        </w:rPr>
        <w:t>4</w:t>
      </w:r>
    </w:p>
    <w:p w14:paraId="4E1CF26B" w14:textId="7A5203A5" w:rsidR="00127463" w:rsidRPr="00127463" w:rsidRDefault="00127463" w:rsidP="00124E88">
      <w:pPr>
        <w:jc w:val="center"/>
        <w:rPr>
          <w:bCs/>
          <w:sz w:val="36"/>
          <w:szCs w:val="52"/>
        </w:rPr>
      </w:pPr>
      <w:r w:rsidRPr="00127463">
        <w:rPr>
          <w:bCs/>
          <w:sz w:val="28"/>
          <w:szCs w:val="52"/>
        </w:rPr>
        <w:t>(od wskazanego dnia do końca danego miesiąca)</w:t>
      </w:r>
    </w:p>
    <w:p w14:paraId="6DC4CCC3" w14:textId="77777777" w:rsidR="00BD717F" w:rsidRPr="00CF46C3" w:rsidRDefault="00BD717F" w:rsidP="00BD717F">
      <w:pPr>
        <w:ind w:left="180"/>
        <w:jc w:val="center"/>
        <w:rPr>
          <w:b/>
          <w:sz w:val="1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1E0" w:firstRow="1" w:lastRow="1" w:firstColumn="1" w:lastColumn="1" w:noHBand="0" w:noVBand="0"/>
      </w:tblPr>
      <w:tblGrid>
        <w:gridCol w:w="2305"/>
        <w:gridCol w:w="1437"/>
        <w:gridCol w:w="1215"/>
        <w:gridCol w:w="1134"/>
        <w:gridCol w:w="992"/>
        <w:gridCol w:w="992"/>
        <w:gridCol w:w="1134"/>
        <w:gridCol w:w="1134"/>
      </w:tblGrid>
      <w:tr w:rsidR="00947532" w:rsidRPr="003666C3" w14:paraId="0CA6404C" w14:textId="7D6F098C" w:rsidTr="00947532">
        <w:trPr>
          <w:trHeight w:val="835"/>
          <w:jc w:val="center"/>
        </w:trPr>
        <w:tc>
          <w:tcPr>
            <w:tcW w:w="23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F036EC" w14:textId="77777777" w:rsidR="00947532" w:rsidRPr="003666C3" w:rsidRDefault="00947532" w:rsidP="00DE0352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</w:p>
          <w:p w14:paraId="6777CCBB" w14:textId="77777777" w:rsidR="00947532" w:rsidRPr="00386922" w:rsidRDefault="00947532" w:rsidP="00DE0352">
            <w:pPr>
              <w:tabs>
                <w:tab w:val="left" w:pos="3075"/>
              </w:tabs>
              <w:jc w:val="center"/>
              <w:rPr>
                <w:b/>
                <w:sz w:val="12"/>
                <w:szCs w:val="28"/>
              </w:rPr>
            </w:pPr>
          </w:p>
          <w:p w14:paraId="79F60955" w14:textId="77777777" w:rsidR="00947532" w:rsidRPr="003666C3" w:rsidRDefault="00947532" w:rsidP="00DE0352">
            <w:pPr>
              <w:tabs>
                <w:tab w:val="left" w:pos="3075"/>
              </w:tabs>
              <w:jc w:val="center"/>
              <w:rPr>
                <w:sz w:val="22"/>
                <w:szCs w:val="28"/>
              </w:rPr>
            </w:pPr>
            <w:r w:rsidRPr="003666C3">
              <w:rPr>
                <w:b/>
                <w:sz w:val="22"/>
                <w:szCs w:val="28"/>
              </w:rPr>
              <w:t>Rodzaj świadczenia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D0F531" w14:textId="050DCB3D" w:rsidR="00947532" w:rsidRPr="003666C3" w:rsidRDefault="00947532" w:rsidP="000025C6">
            <w:pPr>
              <w:tabs>
                <w:tab w:val="left" w:pos="3075"/>
              </w:tabs>
              <w:ind w:left="108"/>
              <w:jc w:val="center"/>
              <w:rPr>
                <w:b/>
                <w:sz w:val="22"/>
                <w:szCs w:val="28"/>
              </w:rPr>
            </w:pPr>
            <w:r w:rsidRPr="003666C3">
              <w:rPr>
                <w:b/>
                <w:sz w:val="22"/>
                <w:szCs w:val="28"/>
              </w:rPr>
              <w:t>październik 20</w:t>
            </w:r>
            <w:r>
              <w:rPr>
                <w:b/>
                <w:sz w:val="22"/>
                <w:szCs w:val="28"/>
              </w:rPr>
              <w:t>23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5B479E" w14:textId="77777777" w:rsidR="00947532" w:rsidRPr="003666C3" w:rsidRDefault="00947532" w:rsidP="00F32C79">
            <w:pPr>
              <w:tabs>
                <w:tab w:val="left" w:pos="3075"/>
              </w:tabs>
              <w:ind w:left="108"/>
              <w:jc w:val="center"/>
              <w:rPr>
                <w:b/>
                <w:sz w:val="22"/>
                <w:szCs w:val="28"/>
              </w:rPr>
            </w:pPr>
          </w:p>
          <w:p w14:paraId="05D76B1E" w14:textId="4BB49CC2" w:rsidR="00947532" w:rsidRPr="003666C3" w:rsidRDefault="00947532" w:rsidP="00F32C79">
            <w:pPr>
              <w:tabs>
                <w:tab w:val="left" w:pos="3075"/>
              </w:tabs>
              <w:ind w:left="108"/>
              <w:jc w:val="center"/>
              <w:rPr>
                <w:b/>
                <w:sz w:val="22"/>
                <w:szCs w:val="28"/>
              </w:rPr>
            </w:pPr>
            <w:r w:rsidRPr="003666C3">
              <w:rPr>
                <w:b/>
                <w:sz w:val="22"/>
                <w:szCs w:val="28"/>
              </w:rPr>
              <w:t>listopad      20</w:t>
            </w:r>
            <w:r>
              <w:rPr>
                <w:b/>
                <w:sz w:val="22"/>
                <w:szCs w:val="28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3514E6" w14:textId="77777777" w:rsidR="00947532" w:rsidRPr="003666C3" w:rsidRDefault="00947532" w:rsidP="00F32C79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</w:p>
          <w:p w14:paraId="736F7B77" w14:textId="5DA9B4DB" w:rsidR="00947532" w:rsidRPr="003666C3" w:rsidRDefault="00947532" w:rsidP="00F32C79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 w:rsidRPr="003666C3">
              <w:rPr>
                <w:b/>
                <w:sz w:val="22"/>
                <w:szCs w:val="28"/>
              </w:rPr>
              <w:t>grudzień  20</w:t>
            </w:r>
            <w:r>
              <w:rPr>
                <w:b/>
                <w:sz w:val="22"/>
                <w:szCs w:val="28"/>
              </w:rPr>
              <w:t>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E0821D" w14:textId="77777777" w:rsidR="00947532" w:rsidRPr="003666C3" w:rsidRDefault="00947532" w:rsidP="00F32C79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</w:p>
          <w:p w14:paraId="3DEC4C01" w14:textId="77777777" w:rsidR="00947532" w:rsidRPr="003666C3" w:rsidRDefault="00947532" w:rsidP="00F32C79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 w:rsidRPr="003666C3">
              <w:rPr>
                <w:b/>
                <w:sz w:val="22"/>
                <w:szCs w:val="28"/>
              </w:rPr>
              <w:t>styczeń</w:t>
            </w:r>
          </w:p>
          <w:p w14:paraId="2D2CA86B" w14:textId="3AC96603" w:rsidR="00947532" w:rsidRPr="003666C3" w:rsidRDefault="00947532" w:rsidP="00F32C79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 w:rsidRPr="003666C3">
              <w:rPr>
                <w:b/>
                <w:sz w:val="22"/>
                <w:szCs w:val="28"/>
              </w:rPr>
              <w:t>20</w:t>
            </w:r>
            <w:r>
              <w:rPr>
                <w:b/>
                <w:sz w:val="22"/>
                <w:szCs w:val="28"/>
              </w:rPr>
              <w:t>24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5D37C" w14:textId="77777777" w:rsidR="00947532" w:rsidRPr="003666C3" w:rsidRDefault="00947532" w:rsidP="00F32C79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</w:p>
          <w:p w14:paraId="02CF01E2" w14:textId="77777777" w:rsidR="00947532" w:rsidRPr="003666C3" w:rsidRDefault="00947532" w:rsidP="00F32C79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 w:rsidRPr="003666C3">
              <w:rPr>
                <w:b/>
                <w:sz w:val="22"/>
                <w:szCs w:val="28"/>
              </w:rPr>
              <w:t>luty</w:t>
            </w:r>
          </w:p>
          <w:p w14:paraId="5A87F9AA" w14:textId="5B23A97A" w:rsidR="00947532" w:rsidRPr="003666C3" w:rsidRDefault="00947532" w:rsidP="00F32C79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 w:rsidRPr="003666C3">
              <w:rPr>
                <w:b/>
                <w:sz w:val="22"/>
                <w:szCs w:val="28"/>
              </w:rPr>
              <w:t>20</w:t>
            </w:r>
            <w:r>
              <w:rPr>
                <w:b/>
                <w:sz w:val="22"/>
                <w:szCs w:val="28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81E24D" w14:textId="77777777" w:rsidR="00947532" w:rsidRPr="003666C3" w:rsidRDefault="00947532" w:rsidP="00F32C79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</w:p>
          <w:p w14:paraId="6AD371E5" w14:textId="77777777" w:rsidR="00947532" w:rsidRPr="003666C3" w:rsidRDefault="00947532" w:rsidP="00F32C79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 w:rsidRPr="003666C3">
              <w:rPr>
                <w:b/>
                <w:sz w:val="22"/>
                <w:szCs w:val="28"/>
              </w:rPr>
              <w:t>marzec</w:t>
            </w:r>
          </w:p>
          <w:p w14:paraId="4CC55ACC" w14:textId="0EE5398D" w:rsidR="00947532" w:rsidRPr="003666C3" w:rsidRDefault="00947532" w:rsidP="00F32C79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2024</w:t>
            </w:r>
          </w:p>
          <w:p w14:paraId="4A3920A5" w14:textId="77777777" w:rsidR="00947532" w:rsidRPr="003666C3" w:rsidRDefault="00947532" w:rsidP="00F32C79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408C55" w14:textId="77777777" w:rsidR="00947532" w:rsidRDefault="00947532" w:rsidP="00F32C79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</w:p>
          <w:p w14:paraId="4C4A1E48" w14:textId="6D5E3011" w:rsidR="00947532" w:rsidRDefault="00947532" w:rsidP="00947532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kwiecień</w:t>
            </w:r>
          </w:p>
          <w:p w14:paraId="74B6A089" w14:textId="3915DCC2" w:rsidR="00947532" w:rsidRDefault="00947532" w:rsidP="00947532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2024</w:t>
            </w:r>
          </w:p>
          <w:p w14:paraId="27CE34E6" w14:textId="7D59155D" w:rsidR="00947532" w:rsidRPr="003666C3" w:rsidRDefault="00947532" w:rsidP="00947532">
            <w:pPr>
              <w:tabs>
                <w:tab w:val="left" w:pos="3075"/>
              </w:tabs>
              <w:rPr>
                <w:b/>
                <w:sz w:val="22"/>
                <w:szCs w:val="28"/>
              </w:rPr>
            </w:pPr>
          </w:p>
        </w:tc>
      </w:tr>
      <w:tr w:rsidR="00947532" w:rsidRPr="003666C3" w14:paraId="14E9B8C7" w14:textId="2CD02AE8" w:rsidTr="00947532">
        <w:trPr>
          <w:trHeight w:val="2449"/>
          <w:jc w:val="center"/>
        </w:trPr>
        <w:tc>
          <w:tcPr>
            <w:tcW w:w="2305" w:type="dxa"/>
            <w:shd w:val="clear" w:color="auto" w:fill="FFFFFF" w:themeFill="background1"/>
            <w:vAlign w:val="center"/>
          </w:tcPr>
          <w:p w14:paraId="60FD5BBB" w14:textId="77777777" w:rsidR="00947532" w:rsidRPr="00CF1CFA" w:rsidRDefault="00947532" w:rsidP="00CF1CFA">
            <w:pPr>
              <w:tabs>
                <w:tab w:val="left" w:pos="3075"/>
              </w:tabs>
              <w:ind w:left="-71"/>
              <w:jc w:val="center"/>
              <w:rPr>
                <w:b/>
                <w:color w:val="000000"/>
                <w:sz w:val="22"/>
                <w:szCs w:val="22"/>
              </w:rPr>
            </w:pPr>
            <w:r w:rsidRPr="00CF1CFA">
              <w:rPr>
                <w:b/>
                <w:color w:val="000000"/>
                <w:sz w:val="22"/>
                <w:szCs w:val="22"/>
              </w:rPr>
              <w:t>Świadczenia rodzinne, zasiłki pielęgnacyjne, becikowe, fundusz alimentacyjny</w:t>
            </w:r>
          </w:p>
          <w:p w14:paraId="72B4F0A5" w14:textId="77777777" w:rsidR="00947532" w:rsidRPr="00CF1CFA" w:rsidRDefault="00947532" w:rsidP="00CF1CFA">
            <w:pPr>
              <w:tabs>
                <w:tab w:val="left" w:pos="3075"/>
              </w:tabs>
              <w:jc w:val="center"/>
              <w:rPr>
                <w:color w:val="FF0000"/>
                <w:sz w:val="22"/>
                <w:szCs w:val="22"/>
              </w:rPr>
            </w:pPr>
            <w:r w:rsidRPr="00CF1CFA">
              <w:rPr>
                <w:b/>
                <w:color w:val="000000"/>
                <w:sz w:val="22"/>
                <w:szCs w:val="22"/>
              </w:rPr>
              <w:t>(przelewy, przekazy pocztowe</w:t>
            </w:r>
            <w:r>
              <w:rPr>
                <w:b/>
                <w:color w:val="000000"/>
                <w:sz w:val="22"/>
                <w:szCs w:val="22"/>
              </w:rPr>
              <w:t>, karta przedpłacona</w:t>
            </w:r>
            <w:r w:rsidRPr="00CF1CFA">
              <w:rPr>
                <w:b/>
                <w:color w:val="000000"/>
                <w:sz w:val="22"/>
                <w:szCs w:val="22"/>
              </w:rPr>
              <w:t>)</w:t>
            </w:r>
          </w:p>
          <w:p w14:paraId="2280D05F" w14:textId="77777777" w:rsidR="00947532" w:rsidRPr="003666C3" w:rsidRDefault="00947532" w:rsidP="00CF1CFA">
            <w:pPr>
              <w:tabs>
                <w:tab w:val="left" w:pos="3075"/>
              </w:tabs>
              <w:jc w:val="center"/>
              <w:rPr>
                <w:color w:val="FF0000"/>
                <w:sz w:val="22"/>
                <w:szCs w:val="28"/>
              </w:rPr>
            </w:pP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42C68BAD" w14:textId="77777777" w:rsidR="00947532" w:rsidRPr="003666C3" w:rsidRDefault="00947532" w:rsidP="009D63CB">
            <w:pPr>
              <w:tabs>
                <w:tab w:val="left" w:pos="3075"/>
              </w:tabs>
              <w:jc w:val="center"/>
              <w:rPr>
                <w:b/>
                <w:color w:val="000000"/>
                <w:sz w:val="22"/>
                <w:szCs w:val="28"/>
              </w:rPr>
            </w:pPr>
          </w:p>
          <w:p w14:paraId="55E94A68" w14:textId="5764DCDF" w:rsidR="00947532" w:rsidRPr="003666C3" w:rsidRDefault="00947532" w:rsidP="00DF0884">
            <w:pPr>
              <w:tabs>
                <w:tab w:val="left" w:pos="3075"/>
              </w:tabs>
              <w:jc w:val="center"/>
              <w:rPr>
                <w:b/>
                <w:color w:val="FF0000"/>
                <w:sz w:val="22"/>
                <w:szCs w:val="28"/>
              </w:rPr>
            </w:pPr>
            <w:r w:rsidRPr="003666C3">
              <w:rPr>
                <w:b/>
                <w:color w:val="000000"/>
                <w:sz w:val="22"/>
                <w:szCs w:val="28"/>
              </w:rPr>
              <w:t>2</w:t>
            </w:r>
            <w:r>
              <w:rPr>
                <w:b/>
                <w:color w:val="000000"/>
                <w:sz w:val="22"/>
                <w:szCs w:val="28"/>
              </w:rPr>
              <w:t>7</w:t>
            </w:r>
            <w:r w:rsidRPr="003666C3">
              <w:rPr>
                <w:b/>
                <w:color w:val="000000"/>
                <w:sz w:val="22"/>
                <w:szCs w:val="28"/>
              </w:rPr>
              <w:t>.10.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14:paraId="71D85A76" w14:textId="77777777" w:rsidR="00947532" w:rsidRPr="003666C3" w:rsidRDefault="00947532" w:rsidP="00F32C79">
            <w:pPr>
              <w:tabs>
                <w:tab w:val="left" w:pos="3075"/>
              </w:tabs>
              <w:rPr>
                <w:b/>
                <w:sz w:val="22"/>
                <w:szCs w:val="28"/>
              </w:rPr>
            </w:pPr>
          </w:p>
          <w:p w14:paraId="1413432D" w14:textId="4F30C0B5" w:rsidR="00947532" w:rsidRPr="003666C3" w:rsidRDefault="00947532" w:rsidP="00F32C79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  <w:r w:rsidR="00137E60">
              <w:rPr>
                <w:b/>
                <w:sz w:val="22"/>
                <w:szCs w:val="28"/>
              </w:rPr>
              <w:t>8</w:t>
            </w:r>
            <w:r w:rsidRPr="003666C3">
              <w:rPr>
                <w:b/>
                <w:sz w:val="22"/>
                <w:szCs w:val="28"/>
              </w:rPr>
              <w:t>.11.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04D4D0" w14:textId="77777777" w:rsidR="00947532" w:rsidRPr="003666C3" w:rsidRDefault="00947532" w:rsidP="00F32C79">
            <w:pPr>
              <w:tabs>
                <w:tab w:val="left" w:pos="3075"/>
              </w:tabs>
              <w:rPr>
                <w:b/>
                <w:sz w:val="22"/>
                <w:szCs w:val="28"/>
              </w:rPr>
            </w:pPr>
          </w:p>
          <w:p w14:paraId="4E6503A2" w14:textId="4F64D167" w:rsidR="00947532" w:rsidRPr="003666C3" w:rsidRDefault="00947532" w:rsidP="00F32C79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20</w:t>
            </w:r>
            <w:r w:rsidRPr="003666C3">
              <w:rPr>
                <w:b/>
                <w:sz w:val="22"/>
                <w:szCs w:val="28"/>
              </w:rPr>
              <w:t>.12.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449300D" w14:textId="77777777" w:rsidR="00947532" w:rsidRPr="003666C3" w:rsidRDefault="00947532" w:rsidP="00F32C79">
            <w:pPr>
              <w:tabs>
                <w:tab w:val="left" w:pos="3075"/>
              </w:tabs>
              <w:rPr>
                <w:b/>
                <w:sz w:val="22"/>
                <w:szCs w:val="28"/>
              </w:rPr>
            </w:pPr>
          </w:p>
          <w:p w14:paraId="56C5202A" w14:textId="5757EDF3" w:rsidR="00947532" w:rsidRPr="003666C3" w:rsidRDefault="00947532" w:rsidP="00F32C79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26</w:t>
            </w:r>
            <w:r w:rsidRPr="003666C3">
              <w:rPr>
                <w:b/>
                <w:sz w:val="22"/>
                <w:szCs w:val="28"/>
              </w:rPr>
              <w:t>.01.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36FC2FF" w14:textId="77777777" w:rsidR="00947532" w:rsidRPr="003666C3" w:rsidRDefault="00947532" w:rsidP="00F32C79">
            <w:pPr>
              <w:tabs>
                <w:tab w:val="left" w:pos="3075"/>
              </w:tabs>
              <w:rPr>
                <w:b/>
                <w:sz w:val="22"/>
                <w:szCs w:val="28"/>
              </w:rPr>
            </w:pPr>
          </w:p>
          <w:p w14:paraId="5198A560" w14:textId="1C9E1EBF" w:rsidR="00947532" w:rsidRPr="003666C3" w:rsidRDefault="00947532" w:rsidP="00F32C79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23</w:t>
            </w:r>
            <w:r w:rsidRPr="003666C3">
              <w:rPr>
                <w:b/>
                <w:sz w:val="22"/>
                <w:szCs w:val="28"/>
              </w:rPr>
              <w:t>.02.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0D2D90" w14:textId="77777777" w:rsidR="00947532" w:rsidRPr="003666C3" w:rsidRDefault="00947532" w:rsidP="00F32C79">
            <w:pPr>
              <w:tabs>
                <w:tab w:val="left" w:pos="3075"/>
              </w:tabs>
              <w:rPr>
                <w:b/>
                <w:sz w:val="22"/>
                <w:szCs w:val="28"/>
              </w:rPr>
            </w:pPr>
          </w:p>
          <w:p w14:paraId="5C99D769" w14:textId="334BF514" w:rsidR="00947532" w:rsidRPr="003666C3" w:rsidRDefault="00947532" w:rsidP="00F32C79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27</w:t>
            </w:r>
            <w:r w:rsidRPr="003666C3">
              <w:rPr>
                <w:b/>
                <w:sz w:val="22"/>
                <w:szCs w:val="28"/>
              </w:rPr>
              <w:t>.03.</w:t>
            </w:r>
          </w:p>
        </w:tc>
        <w:tc>
          <w:tcPr>
            <w:tcW w:w="1134" w:type="dxa"/>
            <w:shd w:val="clear" w:color="auto" w:fill="FFFFFF" w:themeFill="background1"/>
          </w:tcPr>
          <w:p w14:paraId="289730B4" w14:textId="77777777" w:rsidR="00947532" w:rsidRDefault="00947532" w:rsidP="00947532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</w:p>
          <w:p w14:paraId="2E23CA32" w14:textId="77777777" w:rsidR="00947532" w:rsidRDefault="00947532" w:rsidP="00947532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</w:p>
          <w:p w14:paraId="4F1933F0" w14:textId="77777777" w:rsidR="00947532" w:rsidRDefault="00947532" w:rsidP="00947532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</w:p>
          <w:p w14:paraId="7C0F23EC" w14:textId="77777777" w:rsidR="00947532" w:rsidRDefault="00947532" w:rsidP="00947532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</w:p>
          <w:p w14:paraId="57B23651" w14:textId="77777777" w:rsidR="00947532" w:rsidRDefault="00947532" w:rsidP="00947532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</w:p>
          <w:p w14:paraId="490AC778" w14:textId="583DD050" w:rsidR="00947532" w:rsidRPr="003666C3" w:rsidRDefault="00947532" w:rsidP="00947532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26.04</w:t>
            </w:r>
          </w:p>
        </w:tc>
      </w:tr>
    </w:tbl>
    <w:p w14:paraId="656277C4" w14:textId="77777777" w:rsidR="00CF46C3" w:rsidRPr="00CF1CFA" w:rsidRDefault="00CF46C3" w:rsidP="00AD2995">
      <w:pPr>
        <w:rPr>
          <w:b/>
          <w:sz w:val="6"/>
          <w:szCs w:val="52"/>
        </w:rPr>
      </w:pPr>
    </w:p>
    <w:p w14:paraId="0D99935E" w14:textId="77777777" w:rsidR="006E3A4E" w:rsidRPr="00175795" w:rsidRDefault="006E3A4E" w:rsidP="006E3A4E">
      <w:pPr>
        <w:rPr>
          <w:sz w:val="4"/>
        </w:rPr>
      </w:pPr>
    </w:p>
    <w:tbl>
      <w:tblPr>
        <w:tblpPr w:leftFromText="141" w:rightFromText="141" w:vertAnchor="text" w:horzAnchor="margin" w:tblpXSpec="center" w:tblpY="17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263"/>
        <w:gridCol w:w="1276"/>
        <w:gridCol w:w="1418"/>
        <w:gridCol w:w="1275"/>
        <w:gridCol w:w="1134"/>
        <w:gridCol w:w="1536"/>
        <w:gridCol w:w="1417"/>
      </w:tblGrid>
      <w:tr w:rsidR="00947532" w:rsidRPr="00AD2995" w14:paraId="39F33F88" w14:textId="77777777" w:rsidTr="00947532">
        <w:trPr>
          <w:trHeight w:val="844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B7259C" w14:textId="77777777" w:rsidR="00947532" w:rsidRPr="00AD2995" w:rsidRDefault="00947532" w:rsidP="0077617E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</w:p>
          <w:p w14:paraId="282AAECF" w14:textId="77777777" w:rsidR="00947532" w:rsidRPr="00AD2995" w:rsidRDefault="00947532" w:rsidP="0077617E">
            <w:pPr>
              <w:tabs>
                <w:tab w:val="left" w:pos="3075"/>
              </w:tabs>
              <w:jc w:val="center"/>
              <w:rPr>
                <w:sz w:val="22"/>
                <w:szCs w:val="22"/>
              </w:rPr>
            </w:pPr>
            <w:r w:rsidRPr="00AD2995">
              <w:rPr>
                <w:b/>
                <w:sz w:val="22"/>
                <w:szCs w:val="22"/>
              </w:rPr>
              <w:t>Rodzaj świadczenia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17B616" w14:textId="77777777" w:rsidR="00947532" w:rsidRPr="00AD2995" w:rsidRDefault="00947532" w:rsidP="0077617E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</w:p>
          <w:p w14:paraId="6B8512EF" w14:textId="77777777" w:rsidR="00947532" w:rsidRDefault="00947532" w:rsidP="0077617E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  <w:r w:rsidRPr="00AD2995">
              <w:rPr>
                <w:b/>
                <w:sz w:val="22"/>
                <w:szCs w:val="22"/>
              </w:rPr>
              <w:t xml:space="preserve">maj     </w:t>
            </w:r>
          </w:p>
          <w:p w14:paraId="33B10DE2" w14:textId="69653A93" w:rsidR="00947532" w:rsidRPr="00AD2995" w:rsidRDefault="00947532" w:rsidP="0077617E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  <w:r w:rsidRPr="00AD2995">
              <w:rPr>
                <w:b/>
                <w:sz w:val="22"/>
                <w:szCs w:val="22"/>
              </w:rPr>
              <w:t xml:space="preserve"> 20</w:t>
            </w: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6E712B" w14:textId="77777777" w:rsidR="00947532" w:rsidRPr="00AD2995" w:rsidRDefault="00947532" w:rsidP="0077617E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</w:p>
          <w:p w14:paraId="69F83ED5" w14:textId="1E3C126F" w:rsidR="00947532" w:rsidRPr="00AD2995" w:rsidRDefault="00947532" w:rsidP="0077617E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  <w:r w:rsidRPr="00AD2995">
              <w:rPr>
                <w:b/>
                <w:sz w:val="22"/>
                <w:szCs w:val="22"/>
              </w:rPr>
              <w:t>czerwiec  20</w:t>
            </w: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8F64C4" w14:textId="77777777" w:rsidR="00947532" w:rsidRPr="00AD2995" w:rsidRDefault="00947532" w:rsidP="0077617E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</w:p>
          <w:p w14:paraId="5F19A8EA" w14:textId="77777777" w:rsidR="00947532" w:rsidRPr="00AD2995" w:rsidRDefault="00947532" w:rsidP="0077617E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  <w:r w:rsidRPr="00AD2995">
              <w:rPr>
                <w:b/>
                <w:sz w:val="22"/>
                <w:szCs w:val="22"/>
              </w:rPr>
              <w:t>lipiec</w:t>
            </w:r>
          </w:p>
          <w:p w14:paraId="767200A1" w14:textId="58D3745F" w:rsidR="00947532" w:rsidRPr="00AD2995" w:rsidRDefault="00947532" w:rsidP="0077617E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  <w:r w:rsidRPr="00AD299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8F28B6" w14:textId="77777777" w:rsidR="00947532" w:rsidRPr="00AD2995" w:rsidRDefault="00947532" w:rsidP="0077617E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</w:p>
          <w:p w14:paraId="25198A49" w14:textId="77777777" w:rsidR="00947532" w:rsidRPr="00AD2995" w:rsidRDefault="00947532" w:rsidP="0077617E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  <w:r w:rsidRPr="00AD2995">
              <w:rPr>
                <w:b/>
                <w:sz w:val="22"/>
                <w:szCs w:val="22"/>
              </w:rPr>
              <w:t>sierpień</w:t>
            </w:r>
          </w:p>
          <w:p w14:paraId="5FDAE6E3" w14:textId="5EE55715" w:rsidR="00947532" w:rsidRPr="00AD2995" w:rsidRDefault="00947532" w:rsidP="0077617E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  <w:r w:rsidRPr="00AD299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D88088" w14:textId="77777777" w:rsidR="00947532" w:rsidRPr="00AD2995" w:rsidRDefault="00947532" w:rsidP="0077617E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</w:p>
          <w:p w14:paraId="6BC7DB16" w14:textId="77777777" w:rsidR="00947532" w:rsidRPr="00AD2995" w:rsidRDefault="00947532" w:rsidP="0077617E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  <w:r w:rsidRPr="00AD2995">
              <w:rPr>
                <w:b/>
                <w:sz w:val="22"/>
                <w:szCs w:val="22"/>
              </w:rPr>
              <w:t>wrzesień</w:t>
            </w:r>
          </w:p>
          <w:p w14:paraId="6D2CDA98" w14:textId="0CCCB6FE" w:rsidR="00947532" w:rsidRPr="00AD2995" w:rsidRDefault="00947532" w:rsidP="0077617E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  <w:p w14:paraId="6CCADFF1" w14:textId="77777777" w:rsidR="00947532" w:rsidRPr="00AD2995" w:rsidRDefault="00947532" w:rsidP="0077617E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FE21F4" w14:textId="77777777" w:rsidR="00947532" w:rsidRPr="00AD2995" w:rsidRDefault="00947532" w:rsidP="0077617E">
            <w:pPr>
              <w:rPr>
                <w:b/>
                <w:sz w:val="22"/>
                <w:szCs w:val="22"/>
              </w:rPr>
            </w:pPr>
          </w:p>
          <w:p w14:paraId="59695BCA" w14:textId="7F4C0CEB" w:rsidR="00947532" w:rsidRPr="00AD2995" w:rsidRDefault="00947532" w:rsidP="0077617E">
            <w:pPr>
              <w:ind w:left="203" w:hanging="30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AD2995">
              <w:rPr>
                <w:b/>
                <w:sz w:val="22"/>
                <w:szCs w:val="22"/>
              </w:rPr>
              <w:t>październik           20</w:t>
            </w:r>
            <w:r>
              <w:rPr>
                <w:b/>
                <w:sz w:val="22"/>
                <w:szCs w:val="22"/>
              </w:rPr>
              <w:t>24</w:t>
            </w:r>
          </w:p>
        </w:tc>
      </w:tr>
      <w:tr w:rsidR="00947532" w:rsidRPr="00CF1CFA" w14:paraId="2F250D8A" w14:textId="77777777" w:rsidTr="00947532">
        <w:trPr>
          <w:trHeight w:val="2378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D91481" w14:textId="77777777" w:rsidR="00947532" w:rsidRDefault="00947532" w:rsidP="00CF1CFA">
            <w:pPr>
              <w:tabs>
                <w:tab w:val="left" w:pos="3075"/>
              </w:tabs>
              <w:ind w:left="-71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9F4795E" w14:textId="77777777" w:rsidR="00947532" w:rsidRPr="00CF1CFA" w:rsidRDefault="00947532" w:rsidP="00CF1CFA">
            <w:pPr>
              <w:tabs>
                <w:tab w:val="left" w:pos="3075"/>
              </w:tabs>
              <w:ind w:left="-71"/>
              <w:jc w:val="center"/>
              <w:rPr>
                <w:b/>
                <w:color w:val="000000"/>
                <w:sz w:val="22"/>
                <w:szCs w:val="22"/>
              </w:rPr>
            </w:pPr>
            <w:r w:rsidRPr="00CF1CFA">
              <w:rPr>
                <w:b/>
                <w:color w:val="000000"/>
                <w:sz w:val="22"/>
                <w:szCs w:val="22"/>
              </w:rPr>
              <w:t>Świadczenia rodzinne, zasiłki pielęgnacyjne, becikowe, fundusz alimentacyjny</w:t>
            </w:r>
          </w:p>
          <w:p w14:paraId="32E1098E" w14:textId="77777777" w:rsidR="00947532" w:rsidRPr="00CF1CFA" w:rsidRDefault="00947532" w:rsidP="00CF1CFA">
            <w:pPr>
              <w:tabs>
                <w:tab w:val="left" w:pos="3075"/>
              </w:tabs>
              <w:jc w:val="center"/>
              <w:rPr>
                <w:color w:val="FF0000"/>
                <w:sz w:val="22"/>
                <w:szCs w:val="22"/>
              </w:rPr>
            </w:pPr>
            <w:r w:rsidRPr="00CF1CFA">
              <w:rPr>
                <w:b/>
                <w:color w:val="000000"/>
                <w:sz w:val="22"/>
                <w:szCs w:val="22"/>
              </w:rPr>
              <w:t>(przelewy, przekazy pocztowe</w:t>
            </w:r>
            <w:r>
              <w:rPr>
                <w:b/>
                <w:color w:val="000000"/>
                <w:sz w:val="22"/>
                <w:szCs w:val="22"/>
              </w:rPr>
              <w:t>, karta przedpłacona</w:t>
            </w:r>
            <w:r w:rsidRPr="00CF1CFA">
              <w:rPr>
                <w:b/>
                <w:color w:val="000000"/>
                <w:sz w:val="22"/>
                <w:szCs w:val="22"/>
              </w:rPr>
              <w:t>)</w:t>
            </w:r>
          </w:p>
          <w:p w14:paraId="7E38508B" w14:textId="77777777" w:rsidR="00947532" w:rsidRPr="00AD2995" w:rsidRDefault="00947532" w:rsidP="00240069">
            <w:pPr>
              <w:tabs>
                <w:tab w:val="left" w:pos="3075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21DA844" w14:textId="77777777" w:rsidR="00947532" w:rsidRPr="003666C3" w:rsidRDefault="00947532" w:rsidP="00FA4CE7">
            <w:pPr>
              <w:tabs>
                <w:tab w:val="left" w:pos="3075"/>
              </w:tabs>
              <w:rPr>
                <w:b/>
                <w:sz w:val="22"/>
                <w:szCs w:val="28"/>
              </w:rPr>
            </w:pPr>
          </w:p>
          <w:p w14:paraId="66CCF4B8" w14:textId="6ADE13B8" w:rsidR="00947532" w:rsidRPr="003666C3" w:rsidRDefault="00B94700" w:rsidP="003B07CD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28</w:t>
            </w:r>
            <w:r w:rsidR="00947532" w:rsidRPr="003666C3">
              <w:rPr>
                <w:b/>
                <w:sz w:val="22"/>
                <w:szCs w:val="28"/>
              </w:rPr>
              <w:t>.</w:t>
            </w:r>
            <w:r w:rsidR="00947532">
              <w:rPr>
                <w:b/>
                <w:sz w:val="22"/>
                <w:szCs w:val="28"/>
              </w:rPr>
              <w:t>05</w:t>
            </w:r>
            <w:r w:rsidR="00947532" w:rsidRPr="003666C3">
              <w:rPr>
                <w:b/>
                <w:sz w:val="22"/>
                <w:szCs w:val="28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FD523A3" w14:textId="77777777" w:rsidR="00947532" w:rsidRPr="003666C3" w:rsidRDefault="00947532" w:rsidP="00FA4CE7">
            <w:pPr>
              <w:tabs>
                <w:tab w:val="left" w:pos="3075"/>
              </w:tabs>
              <w:rPr>
                <w:b/>
                <w:sz w:val="22"/>
                <w:szCs w:val="28"/>
              </w:rPr>
            </w:pPr>
          </w:p>
          <w:p w14:paraId="0EC51A88" w14:textId="0617D633" w:rsidR="00947532" w:rsidRPr="003666C3" w:rsidRDefault="00947532" w:rsidP="003B07CD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  <w:r w:rsidR="00B94700">
              <w:rPr>
                <w:b/>
                <w:sz w:val="22"/>
                <w:szCs w:val="28"/>
              </w:rPr>
              <w:t>6</w:t>
            </w:r>
            <w:r w:rsidRPr="003666C3">
              <w:rPr>
                <w:b/>
                <w:sz w:val="22"/>
                <w:szCs w:val="28"/>
              </w:rPr>
              <w:t>.</w:t>
            </w:r>
            <w:r>
              <w:rPr>
                <w:b/>
                <w:sz w:val="22"/>
                <w:szCs w:val="28"/>
              </w:rPr>
              <w:t>06</w:t>
            </w:r>
            <w:r w:rsidRPr="003666C3">
              <w:rPr>
                <w:b/>
                <w:sz w:val="22"/>
                <w:szCs w:val="28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A977F9D" w14:textId="77777777" w:rsidR="00947532" w:rsidRPr="003666C3" w:rsidRDefault="00947532" w:rsidP="00FA4CE7">
            <w:pPr>
              <w:tabs>
                <w:tab w:val="left" w:pos="3075"/>
              </w:tabs>
              <w:rPr>
                <w:b/>
                <w:sz w:val="22"/>
                <w:szCs w:val="28"/>
              </w:rPr>
            </w:pPr>
          </w:p>
          <w:p w14:paraId="61078A51" w14:textId="020DC55E" w:rsidR="00947532" w:rsidRPr="003666C3" w:rsidRDefault="00947532" w:rsidP="003B07CD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26</w:t>
            </w:r>
            <w:r w:rsidRPr="003666C3">
              <w:rPr>
                <w:b/>
                <w:sz w:val="22"/>
                <w:szCs w:val="28"/>
              </w:rPr>
              <w:t>.0</w:t>
            </w:r>
            <w:r>
              <w:rPr>
                <w:b/>
                <w:sz w:val="22"/>
                <w:szCs w:val="28"/>
              </w:rPr>
              <w:t>7</w:t>
            </w:r>
            <w:r w:rsidRPr="003666C3">
              <w:rPr>
                <w:b/>
                <w:sz w:val="22"/>
                <w:szCs w:val="28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522EEC" w14:textId="77777777" w:rsidR="00947532" w:rsidRPr="003666C3" w:rsidRDefault="00947532" w:rsidP="00FA4CE7">
            <w:pPr>
              <w:tabs>
                <w:tab w:val="left" w:pos="3075"/>
              </w:tabs>
              <w:rPr>
                <w:b/>
                <w:sz w:val="22"/>
                <w:szCs w:val="28"/>
              </w:rPr>
            </w:pPr>
          </w:p>
          <w:p w14:paraId="60DF0A58" w14:textId="324F506D" w:rsidR="00947532" w:rsidRPr="003666C3" w:rsidRDefault="00947532" w:rsidP="003B07CD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23</w:t>
            </w:r>
            <w:r w:rsidRPr="003666C3">
              <w:rPr>
                <w:b/>
                <w:sz w:val="22"/>
                <w:szCs w:val="28"/>
              </w:rPr>
              <w:t>.0</w:t>
            </w:r>
            <w:r>
              <w:rPr>
                <w:b/>
                <w:sz w:val="22"/>
                <w:szCs w:val="28"/>
              </w:rPr>
              <w:t>8</w:t>
            </w:r>
            <w:r w:rsidRPr="003666C3">
              <w:rPr>
                <w:b/>
                <w:sz w:val="22"/>
                <w:szCs w:val="28"/>
              </w:rPr>
              <w:t>.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679CC07C" w14:textId="77777777" w:rsidR="00947532" w:rsidRPr="003666C3" w:rsidRDefault="00947532" w:rsidP="00FA4CE7">
            <w:pPr>
              <w:tabs>
                <w:tab w:val="left" w:pos="3075"/>
              </w:tabs>
              <w:rPr>
                <w:b/>
                <w:sz w:val="22"/>
                <w:szCs w:val="28"/>
              </w:rPr>
            </w:pPr>
          </w:p>
          <w:p w14:paraId="0391522E" w14:textId="274ADA54" w:rsidR="00947532" w:rsidRPr="003666C3" w:rsidRDefault="00947532" w:rsidP="003B07CD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 w:rsidRPr="00770C27">
              <w:rPr>
                <w:b/>
                <w:color w:val="000000" w:themeColor="text1"/>
                <w:sz w:val="22"/>
                <w:szCs w:val="28"/>
              </w:rPr>
              <w:t>2</w:t>
            </w:r>
            <w:r w:rsidR="00B94700">
              <w:rPr>
                <w:b/>
                <w:color w:val="000000" w:themeColor="text1"/>
                <w:sz w:val="22"/>
                <w:szCs w:val="28"/>
              </w:rPr>
              <w:t>6</w:t>
            </w:r>
            <w:r w:rsidRPr="00770C27">
              <w:rPr>
                <w:b/>
                <w:color w:val="000000" w:themeColor="text1"/>
                <w:sz w:val="22"/>
                <w:szCs w:val="28"/>
              </w:rPr>
              <w:t>.</w:t>
            </w:r>
            <w:r w:rsidRPr="003666C3">
              <w:rPr>
                <w:b/>
                <w:sz w:val="22"/>
                <w:szCs w:val="28"/>
              </w:rPr>
              <w:t>0</w:t>
            </w:r>
            <w:r>
              <w:rPr>
                <w:b/>
                <w:sz w:val="22"/>
                <w:szCs w:val="28"/>
              </w:rPr>
              <w:t>9</w:t>
            </w:r>
            <w:r w:rsidRPr="003666C3">
              <w:rPr>
                <w:b/>
                <w:sz w:val="22"/>
                <w:szCs w:val="28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90A6F39" w14:textId="77777777" w:rsidR="00947532" w:rsidRPr="003666C3" w:rsidRDefault="00947532" w:rsidP="00FA4CE7">
            <w:pPr>
              <w:tabs>
                <w:tab w:val="left" w:pos="3075"/>
              </w:tabs>
              <w:jc w:val="center"/>
              <w:rPr>
                <w:b/>
                <w:color w:val="000000"/>
                <w:sz w:val="22"/>
                <w:szCs w:val="28"/>
              </w:rPr>
            </w:pPr>
          </w:p>
          <w:p w14:paraId="2059C69C" w14:textId="5DE2549B" w:rsidR="00947532" w:rsidRPr="003666C3" w:rsidRDefault="00137E60" w:rsidP="00FA4CE7">
            <w:pPr>
              <w:tabs>
                <w:tab w:val="left" w:pos="3075"/>
              </w:tabs>
              <w:jc w:val="center"/>
              <w:rPr>
                <w:b/>
                <w:color w:val="FF0000"/>
                <w:sz w:val="22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29</w:t>
            </w:r>
            <w:r w:rsidR="00947532" w:rsidRPr="003666C3">
              <w:rPr>
                <w:b/>
                <w:color w:val="000000"/>
                <w:sz w:val="22"/>
                <w:szCs w:val="28"/>
              </w:rPr>
              <w:t>.10.</w:t>
            </w:r>
          </w:p>
        </w:tc>
      </w:tr>
      <w:bookmarkEnd w:id="0"/>
    </w:tbl>
    <w:p w14:paraId="3B8529D2" w14:textId="77777777" w:rsidR="00FE6E66" w:rsidRDefault="00FE6E66" w:rsidP="00124E88">
      <w:pPr>
        <w:rPr>
          <w:b/>
          <w:sz w:val="28"/>
          <w:szCs w:val="52"/>
        </w:rPr>
      </w:pPr>
    </w:p>
    <w:p w14:paraId="7EA22A16" w14:textId="77777777" w:rsidR="00124E88" w:rsidRDefault="00124E88" w:rsidP="00124E88">
      <w:pPr>
        <w:rPr>
          <w:b/>
          <w:sz w:val="28"/>
          <w:szCs w:val="52"/>
        </w:rPr>
      </w:pPr>
    </w:p>
    <w:p w14:paraId="2E35952A" w14:textId="77777777" w:rsidR="00124E88" w:rsidRPr="00124E88" w:rsidRDefault="00124E88" w:rsidP="00124E88">
      <w:pPr>
        <w:rPr>
          <w:b/>
          <w:sz w:val="10"/>
          <w:szCs w:val="22"/>
        </w:rPr>
      </w:pPr>
    </w:p>
    <w:p w14:paraId="58A839CF" w14:textId="77777777" w:rsidR="00124E88" w:rsidRPr="00124E88" w:rsidRDefault="00124E88" w:rsidP="00124E88">
      <w:pPr>
        <w:rPr>
          <w:b/>
          <w:sz w:val="2"/>
          <w:szCs w:val="52"/>
        </w:rPr>
      </w:pPr>
    </w:p>
    <w:p w14:paraId="48BE93F7" w14:textId="77777777" w:rsidR="00FE6E66" w:rsidRDefault="00FE6E66" w:rsidP="00CF1CFA">
      <w:pPr>
        <w:ind w:left="180"/>
        <w:jc w:val="center"/>
        <w:rPr>
          <w:b/>
          <w:sz w:val="6"/>
          <w:szCs w:val="52"/>
        </w:rPr>
      </w:pPr>
    </w:p>
    <w:p w14:paraId="523F356F" w14:textId="77777777" w:rsidR="00063ECE" w:rsidRDefault="00063ECE" w:rsidP="00CF1CFA">
      <w:pPr>
        <w:ind w:left="180"/>
        <w:jc w:val="center"/>
        <w:rPr>
          <w:b/>
          <w:sz w:val="6"/>
          <w:szCs w:val="52"/>
        </w:rPr>
      </w:pPr>
    </w:p>
    <w:p w14:paraId="5DF1C0D5" w14:textId="77777777" w:rsidR="00063ECE" w:rsidRDefault="00063ECE" w:rsidP="00CF1CFA">
      <w:pPr>
        <w:ind w:left="180"/>
        <w:jc w:val="center"/>
        <w:rPr>
          <w:b/>
          <w:sz w:val="6"/>
          <w:szCs w:val="52"/>
        </w:rPr>
      </w:pPr>
    </w:p>
    <w:p w14:paraId="1E7F9F98" w14:textId="77777777" w:rsidR="00063ECE" w:rsidRDefault="00063ECE" w:rsidP="00CF1CFA">
      <w:pPr>
        <w:ind w:left="180"/>
        <w:jc w:val="center"/>
        <w:rPr>
          <w:b/>
          <w:sz w:val="6"/>
          <w:szCs w:val="52"/>
        </w:rPr>
      </w:pPr>
    </w:p>
    <w:p w14:paraId="211A597F" w14:textId="77777777" w:rsidR="00063ECE" w:rsidRDefault="00063ECE" w:rsidP="00CF1CFA">
      <w:pPr>
        <w:ind w:left="180"/>
        <w:jc w:val="center"/>
        <w:rPr>
          <w:b/>
          <w:sz w:val="6"/>
          <w:szCs w:val="52"/>
        </w:rPr>
      </w:pPr>
    </w:p>
    <w:p w14:paraId="0AE8175C" w14:textId="77777777" w:rsidR="00063ECE" w:rsidRDefault="00063ECE" w:rsidP="00CF1CFA">
      <w:pPr>
        <w:ind w:left="180"/>
        <w:jc w:val="center"/>
        <w:rPr>
          <w:b/>
          <w:sz w:val="6"/>
          <w:szCs w:val="52"/>
        </w:rPr>
      </w:pPr>
    </w:p>
    <w:p w14:paraId="04D4DD12" w14:textId="77777777" w:rsidR="00063ECE" w:rsidRDefault="00063ECE" w:rsidP="00CF1CFA">
      <w:pPr>
        <w:ind w:left="180"/>
        <w:jc w:val="center"/>
        <w:rPr>
          <w:b/>
          <w:sz w:val="6"/>
          <w:szCs w:val="52"/>
        </w:rPr>
      </w:pPr>
    </w:p>
    <w:p w14:paraId="7531BB4D" w14:textId="77777777" w:rsidR="00063ECE" w:rsidRDefault="00063ECE" w:rsidP="00CF1CFA">
      <w:pPr>
        <w:ind w:left="180"/>
        <w:jc w:val="center"/>
        <w:rPr>
          <w:b/>
          <w:sz w:val="6"/>
          <w:szCs w:val="52"/>
        </w:rPr>
      </w:pPr>
    </w:p>
    <w:p w14:paraId="0FEB68EB" w14:textId="77777777" w:rsidR="00063ECE" w:rsidRDefault="00063ECE" w:rsidP="00CF1CFA">
      <w:pPr>
        <w:ind w:left="180"/>
        <w:jc w:val="center"/>
        <w:rPr>
          <w:b/>
          <w:sz w:val="6"/>
          <w:szCs w:val="52"/>
        </w:rPr>
      </w:pPr>
    </w:p>
    <w:p w14:paraId="5524C13B" w14:textId="77777777" w:rsidR="00063ECE" w:rsidRDefault="00063ECE" w:rsidP="00CF1CFA">
      <w:pPr>
        <w:ind w:left="180"/>
        <w:jc w:val="center"/>
        <w:rPr>
          <w:b/>
          <w:sz w:val="6"/>
          <w:szCs w:val="52"/>
        </w:rPr>
      </w:pPr>
    </w:p>
    <w:p w14:paraId="7E15E7AB" w14:textId="77777777" w:rsidR="00063ECE" w:rsidRDefault="00063ECE" w:rsidP="00CF1CFA">
      <w:pPr>
        <w:ind w:left="180"/>
        <w:jc w:val="center"/>
        <w:rPr>
          <w:b/>
          <w:sz w:val="6"/>
          <w:szCs w:val="52"/>
        </w:rPr>
      </w:pPr>
    </w:p>
    <w:p w14:paraId="29659943" w14:textId="77777777" w:rsidR="00063ECE" w:rsidRDefault="00063ECE" w:rsidP="00CF1CFA">
      <w:pPr>
        <w:ind w:left="180"/>
        <w:jc w:val="center"/>
        <w:rPr>
          <w:b/>
          <w:sz w:val="6"/>
          <w:szCs w:val="52"/>
        </w:rPr>
      </w:pPr>
    </w:p>
    <w:p w14:paraId="39B568D8" w14:textId="77777777" w:rsidR="00063ECE" w:rsidRDefault="00063ECE" w:rsidP="00CF1CFA">
      <w:pPr>
        <w:ind w:left="180"/>
        <w:jc w:val="center"/>
        <w:rPr>
          <w:b/>
          <w:sz w:val="6"/>
          <w:szCs w:val="52"/>
        </w:rPr>
      </w:pPr>
    </w:p>
    <w:p w14:paraId="7F840792" w14:textId="77777777" w:rsidR="00063ECE" w:rsidRDefault="00063ECE" w:rsidP="00CF1CFA">
      <w:pPr>
        <w:ind w:left="180"/>
        <w:jc w:val="center"/>
        <w:rPr>
          <w:b/>
          <w:sz w:val="6"/>
          <w:szCs w:val="52"/>
        </w:rPr>
      </w:pPr>
    </w:p>
    <w:p w14:paraId="07237BD5" w14:textId="77777777" w:rsidR="00063ECE" w:rsidRPr="00FE6E66" w:rsidRDefault="00063ECE" w:rsidP="00CF1CFA">
      <w:pPr>
        <w:ind w:left="180"/>
        <w:jc w:val="center"/>
        <w:rPr>
          <w:b/>
          <w:sz w:val="6"/>
          <w:szCs w:val="52"/>
        </w:rPr>
      </w:pPr>
    </w:p>
    <w:p w14:paraId="77523D5E" w14:textId="77777777" w:rsidR="00063ECE" w:rsidRDefault="00063ECE" w:rsidP="00CF1CFA">
      <w:pPr>
        <w:ind w:left="180"/>
        <w:jc w:val="center"/>
        <w:rPr>
          <w:b/>
          <w:sz w:val="28"/>
          <w:szCs w:val="52"/>
        </w:rPr>
      </w:pPr>
    </w:p>
    <w:p w14:paraId="290938AF" w14:textId="77777777" w:rsidR="00063ECE" w:rsidRDefault="00063ECE" w:rsidP="00CF1CFA">
      <w:pPr>
        <w:ind w:left="180"/>
        <w:jc w:val="center"/>
        <w:rPr>
          <w:b/>
          <w:sz w:val="28"/>
          <w:szCs w:val="52"/>
        </w:rPr>
      </w:pPr>
    </w:p>
    <w:p w14:paraId="61D05D06" w14:textId="77777777" w:rsidR="00063ECE" w:rsidRDefault="00063ECE" w:rsidP="00CF1CFA">
      <w:pPr>
        <w:ind w:left="180"/>
        <w:jc w:val="center"/>
        <w:rPr>
          <w:b/>
          <w:sz w:val="28"/>
          <w:szCs w:val="52"/>
        </w:rPr>
      </w:pPr>
    </w:p>
    <w:p w14:paraId="118DAC03" w14:textId="77777777" w:rsidR="00063ECE" w:rsidRDefault="00063ECE" w:rsidP="00CF1CFA">
      <w:pPr>
        <w:ind w:left="180"/>
        <w:jc w:val="center"/>
        <w:rPr>
          <w:b/>
          <w:sz w:val="28"/>
          <w:szCs w:val="52"/>
        </w:rPr>
      </w:pPr>
    </w:p>
    <w:p w14:paraId="5F7C2E84" w14:textId="77777777" w:rsidR="00C32CC8" w:rsidRDefault="00C32CC8" w:rsidP="00F776AD">
      <w:pPr>
        <w:jc w:val="center"/>
        <w:rPr>
          <w:b/>
          <w:sz w:val="28"/>
          <w:szCs w:val="52"/>
        </w:rPr>
      </w:pPr>
    </w:p>
    <w:p w14:paraId="1D30BCD2" w14:textId="77777777" w:rsidR="00C32CC8" w:rsidRDefault="00C32CC8" w:rsidP="00F776AD">
      <w:pPr>
        <w:jc w:val="center"/>
        <w:rPr>
          <w:b/>
          <w:sz w:val="28"/>
          <w:szCs w:val="52"/>
        </w:rPr>
      </w:pPr>
    </w:p>
    <w:sectPr w:rsidR="00C32CC8" w:rsidSect="00175795">
      <w:pgSz w:w="11906" w:h="16838"/>
      <w:pgMar w:top="284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F6"/>
    <w:rsid w:val="000025C6"/>
    <w:rsid w:val="000438CD"/>
    <w:rsid w:val="00063ECE"/>
    <w:rsid w:val="00094FA2"/>
    <w:rsid w:val="000B0841"/>
    <w:rsid w:val="000C5C65"/>
    <w:rsid w:val="00101BD3"/>
    <w:rsid w:val="00124E88"/>
    <w:rsid w:val="00127463"/>
    <w:rsid w:val="00137E60"/>
    <w:rsid w:val="00150806"/>
    <w:rsid w:val="00175795"/>
    <w:rsid w:val="0017710E"/>
    <w:rsid w:val="001B5766"/>
    <w:rsid w:val="00240069"/>
    <w:rsid w:val="00284974"/>
    <w:rsid w:val="002A7DC5"/>
    <w:rsid w:val="002C0E5F"/>
    <w:rsid w:val="002F08F6"/>
    <w:rsid w:val="003161B5"/>
    <w:rsid w:val="003666C3"/>
    <w:rsid w:val="00386922"/>
    <w:rsid w:val="003A248F"/>
    <w:rsid w:val="003B07CD"/>
    <w:rsid w:val="003B1FE3"/>
    <w:rsid w:val="003B233D"/>
    <w:rsid w:val="003D38C0"/>
    <w:rsid w:val="003F6364"/>
    <w:rsid w:val="004602EF"/>
    <w:rsid w:val="0046600C"/>
    <w:rsid w:val="004743FD"/>
    <w:rsid w:val="00485782"/>
    <w:rsid w:val="00545206"/>
    <w:rsid w:val="00584B98"/>
    <w:rsid w:val="005D6833"/>
    <w:rsid w:val="005E1768"/>
    <w:rsid w:val="00631D55"/>
    <w:rsid w:val="00636D6E"/>
    <w:rsid w:val="00662871"/>
    <w:rsid w:val="00670A90"/>
    <w:rsid w:val="00671FE1"/>
    <w:rsid w:val="00680805"/>
    <w:rsid w:val="006841E6"/>
    <w:rsid w:val="006B21E1"/>
    <w:rsid w:val="006E3A4E"/>
    <w:rsid w:val="006F06B9"/>
    <w:rsid w:val="00706CF1"/>
    <w:rsid w:val="007336DA"/>
    <w:rsid w:val="00737B6A"/>
    <w:rsid w:val="00767CD9"/>
    <w:rsid w:val="00770C27"/>
    <w:rsid w:val="0077617E"/>
    <w:rsid w:val="00795107"/>
    <w:rsid w:val="007E61F5"/>
    <w:rsid w:val="007E75F5"/>
    <w:rsid w:val="0088552B"/>
    <w:rsid w:val="008C6708"/>
    <w:rsid w:val="009004C5"/>
    <w:rsid w:val="00940249"/>
    <w:rsid w:val="00941792"/>
    <w:rsid w:val="00947532"/>
    <w:rsid w:val="00982030"/>
    <w:rsid w:val="009D63CB"/>
    <w:rsid w:val="00A4094C"/>
    <w:rsid w:val="00AA444B"/>
    <w:rsid w:val="00AC6185"/>
    <w:rsid w:val="00AD2995"/>
    <w:rsid w:val="00AE4178"/>
    <w:rsid w:val="00B84ED7"/>
    <w:rsid w:val="00B94700"/>
    <w:rsid w:val="00BA6C40"/>
    <w:rsid w:val="00BD717F"/>
    <w:rsid w:val="00C2043B"/>
    <w:rsid w:val="00C32CC8"/>
    <w:rsid w:val="00C330C1"/>
    <w:rsid w:val="00C41A98"/>
    <w:rsid w:val="00C944EB"/>
    <w:rsid w:val="00CF1CFA"/>
    <w:rsid w:val="00CF46C3"/>
    <w:rsid w:val="00CF7499"/>
    <w:rsid w:val="00D34E3D"/>
    <w:rsid w:val="00D40478"/>
    <w:rsid w:val="00D75905"/>
    <w:rsid w:val="00D77592"/>
    <w:rsid w:val="00DA3707"/>
    <w:rsid w:val="00DC1E21"/>
    <w:rsid w:val="00DE0352"/>
    <w:rsid w:val="00DF0884"/>
    <w:rsid w:val="00E01322"/>
    <w:rsid w:val="00E069A8"/>
    <w:rsid w:val="00E2208F"/>
    <w:rsid w:val="00E30C61"/>
    <w:rsid w:val="00E34272"/>
    <w:rsid w:val="00E90EE2"/>
    <w:rsid w:val="00E9126C"/>
    <w:rsid w:val="00EA75F2"/>
    <w:rsid w:val="00EE7CAB"/>
    <w:rsid w:val="00EF5E56"/>
    <w:rsid w:val="00F32C79"/>
    <w:rsid w:val="00F60703"/>
    <w:rsid w:val="00F776AD"/>
    <w:rsid w:val="00F91FDA"/>
    <w:rsid w:val="00FE4E5E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97776"/>
  <w15:docId w15:val="{1512C6FE-4732-4772-9FA8-DC294219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F08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0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C1693-8AA6-4D8B-B611-3B022217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wypłat 2009/2010</vt:lpstr>
    </vt:vector>
  </TitlesOfParts>
  <Company>UM Inowrocław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wypłat 2009/2010</dc:title>
  <dc:creator>MMichalczyk</dc:creator>
  <cp:lastModifiedBy>Aneta Kunkel</cp:lastModifiedBy>
  <cp:revision>8</cp:revision>
  <cp:lastPrinted>2023-06-26T08:50:00Z</cp:lastPrinted>
  <dcterms:created xsi:type="dcterms:W3CDTF">2023-06-20T09:59:00Z</dcterms:created>
  <dcterms:modified xsi:type="dcterms:W3CDTF">2023-10-30T06:55:00Z</dcterms:modified>
</cp:coreProperties>
</file>