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46" w:rsidRPr="00894E46" w:rsidRDefault="00894E46" w:rsidP="00894E46">
      <w:pPr>
        <w:spacing w:after="24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t xml:space="preserve">Ogłoszenie nr 534624-N-2018 z dnia 2018-03-21 r. </w:t>
      </w:r>
    </w:p>
    <w:p w:rsidR="00894E46" w:rsidRPr="00894E46" w:rsidRDefault="00894E46" w:rsidP="00894E46">
      <w:pPr>
        <w:spacing w:after="0" w:line="240" w:lineRule="auto"/>
        <w:jc w:val="center"/>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Miasto Inowrocław: Przebudowa części poddasza budynku administracji publicznej na cele biurowe przy ul. Roosevelta 33 w Inowrocławiu</w:t>
      </w:r>
      <w:r w:rsidRPr="00894E46">
        <w:rPr>
          <w:rFonts w:ascii="Times New Roman" w:eastAsia="Times New Roman" w:hAnsi="Times New Roman" w:cs="Times New Roman"/>
          <w:sz w:val="24"/>
          <w:szCs w:val="24"/>
          <w:lang w:eastAsia="pl-PL"/>
        </w:rPr>
        <w:br/>
        <w:t xml:space="preserve">OGŁOSZENIE O ZAMÓWIENIU - Roboty budowlane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Zamieszczanie ogłoszenia:</w:t>
      </w:r>
      <w:r w:rsidRPr="00894E46">
        <w:rPr>
          <w:rFonts w:ascii="Times New Roman" w:eastAsia="Times New Roman" w:hAnsi="Times New Roman" w:cs="Times New Roman"/>
          <w:sz w:val="24"/>
          <w:szCs w:val="24"/>
          <w:lang w:eastAsia="pl-PL"/>
        </w:rPr>
        <w:t xml:space="preserve"> Zamieszczanie obowiązkowe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Ogłoszenie dotyczy:</w:t>
      </w:r>
      <w:r w:rsidRPr="00894E46">
        <w:rPr>
          <w:rFonts w:ascii="Times New Roman" w:eastAsia="Times New Roman" w:hAnsi="Times New Roman" w:cs="Times New Roman"/>
          <w:sz w:val="24"/>
          <w:szCs w:val="24"/>
          <w:lang w:eastAsia="pl-PL"/>
        </w:rPr>
        <w:t xml:space="preserve"> Zamówienia publicznego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Nazwa projektu lub programu</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u w:val="single"/>
          <w:lang w:eastAsia="pl-PL"/>
        </w:rPr>
        <w:t>SEKCJA I: ZAMAWIAJĄCY</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Postępowanie przeprowadza centralny zamawiający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Informacje na temat podmiotu któremu zamawiający powierzył/powierzyli prowadzenie postępowania:</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Postępowanie jest przeprowadzane wspólnie przez zamawiających</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Informacje dodatkowe:</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 1) NAZWA I ADRES: </w:t>
      </w:r>
      <w:r w:rsidRPr="00894E46">
        <w:rPr>
          <w:rFonts w:ascii="Times New Roman" w:eastAsia="Times New Roman" w:hAnsi="Times New Roman" w:cs="Times New Roman"/>
          <w:sz w:val="24"/>
          <w:szCs w:val="24"/>
          <w:lang w:eastAsia="pl-PL"/>
        </w:rPr>
        <w:t xml:space="preserve">Miasto Inowrocław, krajowy numer identyfikacyjny 59636900000, ul. ul. F. D. Roosevelta  36 , 88100   Inowrocław, woj. kujawsko-pomorskie, państwo Polska, tel. 523 555 250, e-mail zamowienia@inowroclaw.pl, faks 523 555 233. </w:t>
      </w:r>
      <w:r w:rsidRPr="00894E46">
        <w:rPr>
          <w:rFonts w:ascii="Times New Roman" w:eastAsia="Times New Roman" w:hAnsi="Times New Roman" w:cs="Times New Roman"/>
          <w:sz w:val="24"/>
          <w:szCs w:val="24"/>
          <w:lang w:eastAsia="pl-PL"/>
        </w:rPr>
        <w:br/>
        <w:t xml:space="preserve">Adres strony internetowej (URL): www.bip.inowroclaw.pl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lastRenderedPageBreak/>
        <w:t xml:space="preserve">Adres profilu nabywcy: </w:t>
      </w:r>
      <w:r w:rsidRPr="00894E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 2) RODZAJ ZAMAWIAJĄCEGO: </w:t>
      </w:r>
      <w:r w:rsidRPr="00894E46">
        <w:rPr>
          <w:rFonts w:ascii="Times New Roman" w:eastAsia="Times New Roman" w:hAnsi="Times New Roman" w:cs="Times New Roman"/>
          <w:sz w:val="24"/>
          <w:szCs w:val="24"/>
          <w:lang w:eastAsia="pl-PL"/>
        </w:rPr>
        <w:t xml:space="preserve">Administracja samorządowa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I.3) WSPÓLNE UDZIELANIE ZAMÓWIENIA </w:t>
      </w:r>
      <w:r w:rsidRPr="00894E46">
        <w:rPr>
          <w:rFonts w:ascii="Times New Roman" w:eastAsia="Times New Roman" w:hAnsi="Times New Roman" w:cs="Times New Roman"/>
          <w:b/>
          <w:bCs/>
          <w:i/>
          <w:iCs/>
          <w:sz w:val="24"/>
          <w:szCs w:val="24"/>
          <w:lang w:eastAsia="pl-PL"/>
        </w:rPr>
        <w:t>(jeżeli dotyczy)</w:t>
      </w:r>
      <w:r w:rsidRPr="00894E46">
        <w:rPr>
          <w:rFonts w:ascii="Times New Roman" w:eastAsia="Times New Roman" w:hAnsi="Times New Roman" w:cs="Times New Roman"/>
          <w:b/>
          <w:bCs/>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I.4) KOMUNIKACJA: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Tak </w:t>
      </w:r>
      <w:r w:rsidRPr="00894E46">
        <w:rPr>
          <w:rFonts w:ascii="Times New Roman" w:eastAsia="Times New Roman" w:hAnsi="Times New Roman" w:cs="Times New Roman"/>
          <w:sz w:val="24"/>
          <w:szCs w:val="24"/>
          <w:lang w:eastAsia="pl-PL"/>
        </w:rPr>
        <w:br/>
        <w:t xml:space="preserve">www.bip.inowroclaw.pl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Oferty lub wnioski o dopuszczenie do udziału w postępowaniu należy przesyłać:</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Elektronicznie</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adres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Nie </w:t>
      </w:r>
      <w:r w:rsidRPr="00894E46">
        <w:rPr>
          <w:rFonts w:ascii="Times New Roman" w:eastAsia="Times New Roman" w:hAnsi="Times New Roman" w:cs="Times New Roman"/>
          <w:sz w:val="24"/>
          <w:szCs w:val="24"/>
          <w:lang w:eastAsia="pl-PL"/>
        </w:rPr>
        <w:br/>
        <w:t xml:space="preserve">Inny sposób: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Tak </w:t>
      </w:r>
      <w:r w:rsidRPr="00894E46">
        <w:rPr>
          <w:rFonts w:ascii="Times New Roman" w:eastAsia="Times New Roman" w:hAnsi="Times New Roman" w:cs="Times New Roman"/>
          <w:sz w:val="24"/>
          <w:szCs w:val="24"/>
          <w:lang w:eastAsia="pl-PL"/>
        </w:rPr>
        <w:br/>
        <w:t xml:space="preserve">Inny sposób: </w:t>
      </w:r>
      <w:r w:rsidRPr="00894E46">
        <w:rPr>
          <w:rFonts w:ascii="Times New Roman" w:eastAsia="Times New Roman" w:hAnsi="Times New Roman" w:cs="Times New Roman"/>
          <w:sz w:val="24"/>
          <w:szCs w:val="24"/>
          <w:lang w:eastAsia="pl-PL"/>
        </w:rPr>
        <w:br/>
        <w:t xml:space="preserve">forma pisemna </w:t>
      </w:r>
      <w:r w:rsidRPr="00894E46">
        <w:rPr>
          <w:rFonts w:ascii="Times New Roman" w:eastAsia="Times New Roman" w:hAnsi="Times New Roman" w:cs="Times New Roman"/>
          <w:sz w:val="24"/>
          <w:szCs w:val="24"/>
          <w:lang w:eastAsia="pl-PL"/>
        </w:rPr>
        <w:br/>
        <w:t xml:space="preserve">Adres: </w:t>
      </w:r>
      <w:r w:rsidRPr="00894E46">
        <w:rPr>
          <w:rFonts w:ascii="Times New Roman" w:eastAsia="Times New Roman" w:hAnsi="Times New Roman" w:cs="Times New Roman"/>
          <w:sz w:val="24"/>
          <w:szCs w:val="24"/>
          <w:lang w:eastAsia="pl-PL"/>
        </w:rPr>
        <w:br/>
        <w:t xml:space="preserve">Inowrocław, ul. Prezydenta Franklina Roosevelta 36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lastRenderedPageBreak/>
        <w:br/>
      </w:r>
      <w:r w:rsidRPr="00894E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u w:val="single"/>
          <w:lang w:eastAsia="pl-PL"/>
        </w:rPr>
        <w:t xml:space="preserve">SEKCJA II: PRZEDMIOT ZAMÓWIENIA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II.1) Nazwa nadana zamówieniu przez zamawiającego: </w:t>
      </w:r>
      <w:r w:rsidRPr="00894E46">
        <w:rPr>
          <w:rFonts w:ascii="Times New Roman" w:eastAsia="Times New Roman" w:hAnsi="Times New Roman" w:cs="Times New Roman"/>
          <w:sz w:val="24"/>
          <w:szCs w:val="24"/>
          <w:lang w:eastAsia="pl-PL"/>
        </w:rPr>
        <w:t xml:space="preserve">Przebudowa części poddasza budynku administracji publicznej na cele biurowe przy ul. Roosevelta 33 w Inowrocławiu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Numer referencyjny: </w:t>
      </w:r>
      <w:r w:rsidRPr="00894E46">
        <w:rPr>
          <w:rFonts w:ascii="Times New Roman" w:eastAsia="Times New Roman" w:hAnsi="Times New Roman" w:cs="Times New Roman"/>
          <w:sz w:val="24"/>
          <w:szCs w:val="24"/>
          <w:lang w:eastAsia="pl-PL"/>
        </w:rPr>
        <w:t xml:space="preserve">ZZP.271.1.23.2018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94E46" w:rsidRPr="00894E46" w:rsidRDefault="00894E46" w:rsidP="00894E46">
      <w:pPr>
        <w:spacing w:after="0" w:line="240" w:lineRule="auto"/>
        <w:jc w:val="both"/>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II.2) Rodzaj zamówienia: </w:t>
      </w:r>
      <w:r w:rsidRPr="00894E46">
        <w:rPr>
          <w:rFonts w:ascii="Times New Roman" w:eastAsia="Times New Roman" w:hAnsi="Times New Roman" w:cs="Times New Roman"/>
          <w:sz w:val="24"/>
          <w:szCs w:val="24"/>
          <w:lang w:eastAsia="pl-PL"/>
        </w:rPr>
        <w:t xml:space="preserve">Roboty budowlane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II.3) Informacja o możliwości składania ofert częściowych</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Zamówienie podzielone jest na części: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Oferty lub wnioski o dopuszczenie do udziału w postępowaniu można składać w odniesieniu do:</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II.4) Krótki opis przedmiotu zamówienia </w:t>
      </w:r>
      <w:r w:rsidRPr="00894E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94E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94E46">
        <w:rPr>
          <w:rFonts w:ascii="Times New Roman" w:eastAsia="Times New Roman" w:hAnsi="Times New Roman" w:cs="Times New Roman"/>
          <w:sz w:val="24"/>
          <w:szCs w:val="24"/>
          <w:lang w:eastAsia="pl-PL"/>
        </w:rPr>
        <w:t xml:space="preserve">1.Przedmiotem zamówienia jest przebudowa części poddasza budynku Urzędu Miasta Inowrocławia przy ul. Prezydenta Franklina Roosevelta 33 (obecnie wykorzystywanego na cele gospodarcze i magazynowe) w celu zmiany sposobu użytkowania pomieszczeń ze strychowych na biurowe, zgodnie z dokumentacją projektową i specyfikacja techniczną wykonania i odbioru robót budowlanych. Budynek, w którym przewiduje się zmianę sposobu użytkowania pomieszczeń ma powierzchnię 396 m2 i kubaturę 883 m3, dach wielospadowy o konstrukcji drewnianej wsparty na konstrukcji murowanej ścian; stropy drewniane poza piwnicą. 2.W zakres zamówienia wchodzi: 1) zabezpieczenie wszystkich elementów drewnianych środkiem ogniochronnym oraz ich obudowanie płytami </w:t>
      </w:r>
      <w:proofErr w:type="spellStart"/>
      <w:r w:rsidRPr="00894E46">
        <w:rPr>
          <w:rFonts w:ascii="Times New Roman" w:eastAsia="Times New Roman" w:hAnsi="Times New Roman" w:cs="Times New Roman"/>
          <w:sz w:val="24"/>
          <w:szCs w:val="24"/>
          <w:lang w:eastAsia="pl-PL"/>
        </w:rPr>
        <w:t>kartonowo-gipsowymi</w:t>
      </w:r>
      <w:proofErr w:type="spellEnd"/>
      <w:r w:rsidRPr="00894E46">
        <w:rPr>
          <w:rFonts w:ascii="Times New Roman" w:eastAsia="Times New Roman" w:hAnsi="Times New Roman" w:cs="Times New Roman"/>
          <w:sz w:val="24"/>
          <w:szCs w:val="24"/>
          <w:lang w:eastAsia="pl-PL"/>
        </w:rPr>
        <w:t xml:space="preserve">; 2) montaż stolarki okiennej – okna dachowe drewniane z nawietrzakami, zamontowane między krokwiami; przy stolarce okiennej należy wykonać nadproże i przedproże drewniane do zamocowania okien oraz obróbki blacharskie; 3) montaż sufitu podwieszonego z płyt gipsowo-kartonowych na ruszcie drewnianym; na stropie podwieszonym należy ułożyć ocieplenie z wełny mineralnej gr. 6 cm, 4) rozbiórka istniejących ścianek działowych , 5) montaż ścianek działowych z płyt gipsowo-kartonowych z wypełnieniem wełną mineralną gr. 10 cm na stelażu stalowym; dodatkowo ocieplić ścianki </w:t>
      </w:r>
      <w:r w:rsidRPr="00894E46">
        <w:rPr>
          <w:rFonts w:ascii="Times New Roman" w:eastAsia="Times New Roman" w:hAnsi="Times New Roman" w:cs="Times New Roman"/>
          <w:sz w:val="24"/>
          <w:szCs w:val="24"/>
          <w:lang w:eastAsia="pl-PL"/>
        </w:rPr>
        <w:lastRenderedPageBreak/>
        <w:t xml:space="preserve">kolankowe po zewnętrznej stronie wełną mineralną gr. 6 cm; w pomieszczeniach węzłów sanitarnych zastosować płyty KG o podwyższonej odporności na wilgoć, 6) montaż stolarki drzwiowej (bez drzwi wejściowych z klatek schodowych -2 szt.); 7) wyprowadzenie ponad sufit podwieszony przewodów kominowych i wentylacyjnych i włączenie do istniejącej wentylacji grawitacyjnej; 8) rozbiórka poszycia stropu nad piętrem i przeprowadzenie szczegółowych oględzin wszystkich belek stropowych, w razie konieczności wymiana uszkodzonych elementów; 9) impregnacja belek stropowych preparatem ognioochronnym, przestrzeń wypełnić wełną mineralną gr. 6 cm na wełnie; </w:t>
      </w:r>
      <w:proofErr w:type="spellStart"/>
      <w:r w:rsidRPr="00894E46">
        <w:rPr>
          <w:rFonts w:ascii="Times New Roman" w:eastAsia="Times New Roman" w:hAnsi="Times New Roman" w:cs="Times New Roman"/>
          <w:sz w:val="24"/>
          <w:szCs w:val="24"/>
          <w:lang w:eastAsia="pl-PL"/>
        </w:rPr>
        <w:t>paroizolacja</w:t>
      </w:r>
      <w:proofErr w:type="spellEnd"/>
      <w:r w:rsidRPr="00894E46">
        <w:rPr>
          <w:rFonts w:ascii="Times New Roman" w:eastAsia="Times New Roman" w:hAnsi="Times New Roman" w:cs="Times New Roman"/>
          <w:sz w:val="24"/>
          <w:szCs w:val="24"/>
          <w:lang w:eastAsia="pl-PL"/>
        </w:rPr>
        <w:t xml:space="preserve"> z folii, następnie ułożenie płyt </w:t>
      </w:r>
      <w:proofErr w:type="spellStart"/>
      <w:r w:rsidRPr="00894E46">
        <w:rPr>
          <w:rFonts w:ascii="Times New Roman" w:eastAsia="Times New Roman" w:hAnsi="Times New Roman" w:cs="Times New Roman"/>
          <w:sz w:val="24"/>
          <w:szCs w:val="24"/>
          <w:lang w:eastAsia="pl-PL"/>
        </w:rPr>
        <w:t>kartonowo-gipsowych</w:t>
      </w:r>
      <w:proofErr w:type="spellEnd"/>
      <w:r w:rsidRPr="00894E46">
        <w:rPr>
          <w:rFonts w:ascii="Times New Roman" w:eastAsia="Times New Roman" w:hAnsi="Times New Roman" w:cs="Times New Roman"/>
          <w:sz w:val="24"/>
          <w:szCs w:val="24"/>
          <w:lang w:eastAsia="pl-PL"/>
        </w:rPr>
        <w:t xml:space="preserve"> i płyty OSB; w pomieszczeniach sanitarnych wykonanie pod okładziną wanny z blachy ocynkowanej gwarantującej szczelność i osłonę przed wilgocią; 10) wewnętrzne instalacje: wody, kanalizacji sanitarnej, centralnego ogrzewania, elektryczna, niskoprądowe. Uwaga!: Lokalizację gniazd oraz włączników i przełączników prądu zarówno w odniesieniu do instalacji elektrycznej jak i instalacji niskoprądowej wskaże wybranemu wykonawcy Zamawiający. 4. Do obowiązków Wykonawcy należy: a)usunąć na własny koszt wszelkie odpady, b)zapewnić wszelkie materiały niezbędne do wykonania zadania, c)prowadzić prace w sposób nieuciążliwy, niewpływający na możliwość funkcjonowania Urzędu, </w:t>
      </w:r>
      <w:proofErr w:type="spellStart"/>
      <w:r w:rsidRPr="00894E46">
        <w:rPr>
          <w:rFonts w:ascii="Times New Roman" w:eastAsia="Times New Roman" w:hAnsi="Times New Roman" w:cs="Times New Roman"/>
          <w:sz w:val="24"/>
          <w:szCs w:val="24"/>
          <w:lang w:eastAsia="pl-PL"/>
        </w:rPr>
        <w:t>dwykonanie</w:t>
      </w:r>
      <w:proofErr w:type="spellEnd"/>
      <w:r w:rsidRPr="00894E46">
        <w:rPr>
          <w:rFonts w:ascii="Times New Roman" w:eastAsia="Times New Roman" w:hAnsi="Times New Roman" w:cs="Times New Roman"/>
          <w:sz w:val="24"/>
          <w:szCs w:val="24"/>
          <w:lang w:eastAsia="pl-PL"/>
        </w:rPr>
        <w:t xml:space="preserve"> dokumentacji powykonawczej zawierającej między innymi protokoły z pomiarów, skuteczności ochrony przeciwpożarowej, stanu izolacji, z badań bakteriologicznych instalacji a także atesty, aprobaty, certyfikaty itp. na wbudowywane materiały i urządzenia, e)wykonanie prac zgodnie z wymaganiami specyfikacji technicznej wykonania i odbioru robót, prawem budowlanym, przepisami bhp i ppoż. oraz zasadami sztuki budowlanej. 5.Szczegółowy opis przedmiotu zamówienia zawiera dokumentacja projektowa (projekt budowlany, przedmiar robót) oraz specyfikacja techniczna wykonania i odbioru robót budowlanych (</w:t>
      </w:r>
      <w:proofErr w:type="spellStart"/>
      <w:r w:rsidRPr="00894E46">
        <w:rPr>
          <w:rFonts w:ascii="Times New Roman" w:eastAsia="Times New Roman" w:hAnsi="Times New Roman" w:cs="Times New Roman"/>
          <w:sz w:val="24"/>
          <w:szCs w:val="24"/>
          <w:lang w:eastAsia="pl-PL"/>
        </w:rPr>
        <w:t>STWiORB</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II.5) Główny kod CPV: </w:t>
      </w:r>
      <w:r w:rsidRPr="00894E46">
        <w:rPr>
          <w:rFonts w:ascii="Times New Roman" w:eastAsia="Times New Roman" w:hAnsi="Times New Roman" w:cs="Times New Roman"/>
          <w:sz w:val="24"/>
          <w:szCs w:val="24"/>
          <w:lang w:eastAsia="pl-PL"/>
        </w:rPr>
        <w:t xml:space="preserve">45000000-7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Dodatkowe kody CPV:</w:t>
      </w:r>
      <w:r w:rsidRPr="00894E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Kod CPV</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45111300-1</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45111100-9</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45400000-1</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45430000-0</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45453000-7</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45440000-3</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45410000-4</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45442100-8</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45421130-4</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45332000-3</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45331000-6</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45315100-9</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45330000-9</w:t>
            </w:r>
          </w:p>
        </w:tc>
      </w:tr>
    </w:tbl>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II.6) Całkowita wartość zamówienia </w:t>
      </w:r>
      <w:r w:rsidRPr="00894E46">
        <w:rPr>
          <w:rFonts w:ascii="Times New Roman" w:eastAsia="Times New Roman" w:hAnsi="Times New Roman" w:cs="Times New Roman"/>
          <w:i/>
          <w:iCs/>
          <w:sz w:val="24"/>
          <w:szCs w:val="24"/>
          <w:lang w:eastAsia="pl-PL"/>
        </w:rPr>
        <w:t>(jeżeli zamawiający podaje informacje o wartości zamówienia)</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Wartość bez VAT: </w:t>
      </w:r>
      <w:r w:rsidRPr="00894E46">
        <w:rPr>
          <w:rFonts w:ascii="Times New Roman" w:eastAsia="Times New Roman" w:hAnsi="Times New Roman" w:cs="Times New Roman"/>
          <w:sz w:val="24"/>
          <w:szCs w:val="24"/>
          <w:lang w:eastAsia="pl-PL"/>
        </w:rPr>
        <w:br/>
        <w:t xml:space="preserve">Waluta: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lastRenderedPageBreak/>
        <w:br/>
      </w:r>
      <w:r w:rsidRPr="00894E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94E46">
        <w:rPr>
          <w:rFonts w:ascii="Times New Roman" w:eastAsia="Times New Roman" w:hAnsi="Times New Roman" w:cs="Times New Roman"/>
          <w:b/>
          <w:bCs/>
          <w:sz w:val="24"/>
          <w:szCs w:val="24"/>
          <w:lang w:eastAsia="pl-PL"/>
        </w:rPr>
        <w:t>Pzp</w:t>
      </w:r>
      <w:proofErr w:type="spellEnd"/>
      <w:r w:rsidRPr="00894E46">
        <w:rPr>
          <w:rFonts w:ascii="Times New Roman" w:eastAsia="Times New Roman" w:hAnsi="Times New Roman" w:cs="Times New Roman"/>
          <w:b/>
          <w:bCs/>
          <w:sz w:val="24"/>
          <w:szCs w:val="24"/>
          <w:lang w:eastAsia="pl-PL"/>
        </w:rPr>
        <w:t xml:space="preserve">: </w:t>
      </w: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miesiącach:   </w:t>
      </w:r>
      <w:r w:rsidRPr="00894E46">
        <w:rPr>
          <w:rFonts w:ascii="Times New Roman" w:eastAsia="Times New Roman" w:hAnsi="Times New Roman" w:cs="Times New Roman"/>
          <w:i/>
          <w:iCs/>
          <w:sz w:val="24"/>
          <w:szCs w:val="24"/>
          <w:lang w:eastAsia="pl-PL"/>
        </w:rPr>
        <w:t xml:space="preserve"> lub </w:t>
      </w:r>
      <w:r w:rsidRPr="00894E46">
        <w:rPr>
          <w:rFonts w:ascii="Times New Roman" w:eastAsia="Times New Roman" w:hAnsi="Times New Roman" w:cs="Times New Roman"/>
          <w:b/>
          <w:bCs/>
          <w:sz w:val="24"/>
          <w:szCs w:val="24"/>
          <w:lang w:eastAsia="pl-PL"/>
        </w:rPr>
        <w:t>dniach:</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i/>
          <w:iCs/>
          <w:sz w:val="24"/>
          <w:szCs w:val="24"/>
          <w:lang w:eastAsia="pl-PL"/>
        </w:rPr>
        <w:t>lub</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data rozpoczęcia: </w:t>
      </w:r>
      <w:r w:rsidRPr="00894E46">
        <w:rPr>
          <w:rFonts w:ascii="Times New Roman" w:eastAsia="Times New Roman" w:hAnsi="Times New Roman" w:cs="Times New Roman"/>
          <w:sz w:val="24"/>
          <w:szCs w:val="24"/>
          <w:lang w:eastAsia="pl-PL"/>
        </w:rPr>
        <w:t> </w:t>
      </w:r>
      <w:r w:rsidRPr="00894E46">
        <w:rPr>
          <w:rFonts w:ascii="Times New Roman" w:eastAsia="Times New Roman" w:hAnsi="Times New Roman" w:cs="Times New Roman"/>
          <w:i/>
          <w:iCs/>
          <w:sz w:val="24"/>
          <w:szCs w:val="24"/>
          <w:lang w:eastAsia="pl-PL"/>
        </w:rPr>
        <w:t xml:space="preserve"> lub </w:t>
      </w:r>
      <w:r w:rsidRPr="00894E46">
        <w:rPr>
          <w:rFonts w:ascii="Times New Roman" w:eastAsia="Times New Roman" w:hAnsi="Times New Roman" w:cs="Times New Roman"/>
          <w:b/>
          <w:bCs/>
          <w:sz w:val="24"/>
          <w:szCs w:val="24"/>
          <w:lang w:eastAsia="pl-PL"/>
        </w:rPr>
        <w:t xml:space="preserve">zakończenia: </w:t>
      </w:r>
      <w:r w:rsidRPr="00894E46">
        <w:rPr>
          <w:rFonts w:ascii="Times New Roman" w:eastAsia="Times New Roman" w:hAnsi="Times New Roman" w:cs="Times New Roman"/>
          <w:sz w:val="24"/>
          <w:szCs w:val="24"/>
          <w:lang w:eastAsia="pl-PL"/>
        </w:rPr>
        <w:t xml:space="preserve">2018-07-31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Data zakończenia</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2018-07-31</w:t>
            </w:r>
          </w:p>
        </w:tc>
      </w:tr>
    </w:tbl>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II.9) Informacje dodatkowe: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III.1) WARUNKI UDZIAŁU W POSTĘPOWANIU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Określenie warunków: </w:t>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III.1.2) Sytuacja finansowa lub ekonomiczna </w:t>
      </w:r>
      <w:r w:rsidRPr="00894E46">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lub zdolność kredytową w wysokości co najmniej 150 000,00 zł (sto pięćdziesiąt tysięcy zł). </w:t>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III.1.3) Zdolność techniczna lub zawodowa </w:t>
      </w:r>
      <w:r w:rsidRPr="00894E46">
        <w:rPr>
          <w:rFonts w:ascii="Times New Roman" w:eastAsia="Times New Roman" w:hAnsi="Times New Roman" w:cs="Times New Roman"/>
          <w:sz w:val="24"/>
          <w:szCs w:val="24"/>
          <w:lang w:eastAsia="pl-PL"/>
        </w:rPr>
        <w:br/>
        <w:t xml:space="preserve">Określenie warunków: - w okresie ostatnich pięciu lat przed upływem terminu składania ofert, a jeżeli okres prowadzenia działalności jest krótszy - w tym okresie, zgodnie z zasadami sztuki budowlanej wykonali i prawidłowo ukończyli co najmniej 2 roboty budowlane polegającą na wykonaniu remontu budynku lub lokalu mieszkalnego lub lokalu użytkowego o wartości nie niższej niż 200 000,00 zł brutto każda; - dysponują osobą posiadającą uprawnienia budowlane do kierowania robotami budowlanymi w specjalności konstrukcyjno-budowlanej, instalacyjnej w zakresie sieci , instalacji i urządzeń elektrycznych i elektroenergetycznych, instalacyjnej w zakresie sieci, instalacji i urządzeń cieplnych, wentylacyjnych, gazowych, wodociągowych i kanalizacyjnych; </w:t>
      </w:r>
      <w:r w:rsidRPr="00894E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94E46">
        <w:rPr>
          <w:rFonts w:ascii="Times New Roman" w:eastAsia="Times New Roman" w:hAnsi="Times New Roman" w:cs="Times New Roman"/>
          <w:sz w:val="24"/>
          <w:szCs w:val="24"/>
          <w:lang w:eastAsia="pl-PL"/>
        </w:rPr>
        <w:br/>
        <w:t xml:space="preserve">Informacje dodatkowe: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III.2) PODSTAWY WYKLUCZENIA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94E46">
        <w:rPr>
          <w:rFonts w:ascii="Times New Roman" w:eastAsia="Times New Roman" w:hAnsi="Times New Roman" w:cs="Times New Roman"/>
          <w:b/>
          <w:bCs/>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94E46">
        <w:rPr>
          <w:rFonts w:ascii="Times New Roman" w:eastAsia="Times New Roman" w:hAnsi="Times New Roman" w:cs="Times New Roman"/>
          <w:b/>
          <w:bCs/>
          <w:sz w:val="24"/>
          <w:szCs w:val="24"/>
          <w:lang w:eastAsia="pl-PL"/>
        </w:rPr>
        <w:t>Pzp</w:t>
      </w:r>
      <w:proofErr w:type="spellEnd"/>
      <w:r w:rsidRPr="00894E46">
        <w:rPr>
          <w:rFonts w:ascii="Times New Roman" w:eastAsia="Times New Roman" w:hAnsi="Times New Roman" w:cs="Times New Roman"/>
          <w:sz w:val="24"/>
          <w:szCs w:val="24"/>
          <w:lang w:eastAsia="pl-PL"/>
        </w:rPr>
        <w:t xml:space="preserve"> Tak Zamawiający przewiduje następujące fakultatywne podstawy wykluczenia: </w:t>
      </w:r>
      <w:r w:rsidRPr="00894E46">
        <w:rPr>
          <w:rFonts w:ascii="Times New Roman" w:eastAsia="Times New Roman" w:hAnsi="Times New Roman" w:cs="Times New Roman"/>
          <w:sz w:val="24"/>
          <w:szCs w:val="24"/>
          <w:lang w:eastAsia="pl-PL"/>
        </w:rPr>
        <w:lastRenderedPageBreak/>
        <w:t xml:space="preserve">Tak (podstawa wykluczenia określona w art. 24 ust. 5 pkt 1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94E46">
        <w:rPr>
          <w:rFonts w:ascii="Times New Roman" w:eastAsia="Times New Roman" w:hAnsi="Times New Roman" w:cs="Times New Roman"/>
          <w:sz w:val="24"/>
          <w:szCs w:val="24"/>
          <w:lang w:eastAsia="pl-PL"/>
        </w:rPr>
        <w:br/>
        <w:t xml:space="preserve">Tak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Oświadczenie o spełnianiu kryteriów selekcji </w:t>
      </w:r>
      <w:r w:rsidRPr="00894E46">
        <w:rPr>
          <w:rFonts w:ascii="Times New Roman" w:eastAsia="Times New Roman" w:hAnsi="Times New Roman" w:cs="Times New Roman"/>
          <w:sz w:val="24"/>
          <w:szCs w:val="24"/>
          <w:lang w:eastAsia="pl-PL"/>
        </w:rPr>
        <w:b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2) oświadczenia wykonawcy o niezaleganiu z opłacaniem podatków i opłat lokalnych, o których mowa w ustawie z dnia 12 stycznia 1991 r. o podatkach i opłatach lokalnych (Dz.U. z 2017r. poz. 1785, ze zm.). Zamawiający będzie żądał od wykonawcy, który polega na zdolnościach lub sytuacji innych podmiotów na zasadach określonych w art. 22a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przedstawienia w odniesieniu do tych podmiotów dokumentów wymienionych w </w:t>
      </w:r>
      <w:proofErr w:type="spellStart"/>
      <w:r w:rsidRPr="00894E46">
        <w:rPr>
          <w:rFonts w:ascii="Times New Roman" w:eastAsia="Times New Roman" w:hAnsi="Times New Roman" w:cs="Times New Roman"/>
          <w:sz w:val="24"/>
          <w:szCs w:val="24"/>
          <w:lang w:eastAsia="pl-PL"/>
        </w:rPr>
        <w:t>ppkt</w:t>
      </w:r>
      <w:proofErr w:type="spellEnd"/>
      <w:r w:rsidRPr="00894E46">
        <w:rPr>
          <w:rFonts w:ascii="Times New Roman" w:eastAsia="Times New Roman" w:hAnsi="Times New Roman" w:cs="Times New Roman"/>
          <w:sz w:val="24"/>
          <w:szCs w:val="24"/>
          <w:lang w:eastAsia="pl-PL"/>
        </w:rPr>
        <w:t xml:space="preserve"> 1–2.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III.5.1) W ZAKRESIE SPEŁNIANIA WARUNKÓW UDZIAŁU W POSTĘPOWANIU:</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t>
      </w:r>
      <w:r w:rsidRPr="00894E46">
        <w:rPr>
          <w:rFonts w:ascii="Times New Roman" w:eastAsia="Times New Roman" w:hAnsi="Times New Roman" w:cs="Times New Roman"/>
          <w:sz w:val="24"/>
          <w:szCs w:val="24"/>
          <w:lang w:eastAsia="pl-PL"/>
        </w:rPr>
        <w:lastRenderedPageBreak/>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III.5.2) W ZAKRESIE KRYTERIÓW SELEKCJI:</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III.7) INNE DOKUMENTY NIE WYMIENIONE W pkt III.3) - III.6)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u w:val="single"/>
          <w:lang w:eastAsia="pl-PL"/>
        </w:rPr>
        <w:t xml:space="preserve">SEKCJA IV: PROCEDURA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 xml:space="preserve">IV.1) OPIS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IV.1.1) Tryb udzielenia zamówienia: </w:t>
      </w:r>
      <w:r w:rsidRPr="00894E46">
        <w:rPr>
          <w:rFonts w:ascii="Times New Roman" w:eastAsia="Times New Roman" w:hAnsi="Times New Roman" w:cs="Times New Roman"/>
          <w:sz w:val="24"/>
          <w:szCs w:val="24"/>
          <w:lang w:eastAsia="pl-PL"/>
        </w:rPr>
        <w:t xml:space="preserve">Przetarg nieograniczony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IV.1.2) Zamawiający żąda wniesienia wadium:</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Tak </w:t>
      </w:r>
      <w:r w:rsidRPr="00894E46">
        <w:rPr>
          <w:rFonts w:ascii="Times New Roman" w:eastAsia="Times New Roman" w:hAnsi="Times New Roman" w:cs="Times New Roman"/>
          <w:sz w:val="24"/>
          <w:szCs w:val="24"/>
          <w:lang w:eastAsia="pl-PL"/>
        </w:rPr>
        <w:br/>
        <w:t xml:space="preserve">Informacja na temat wadium </w:t>
      </w:r>
      <w:r w:rsidRPr="00894E46">
        <w:rPr>
          <w:rFonts w:ascii="Times New Roman" w:eastAsia="Times New Roman" w:hAnsi="Times New Roman" w:cs="Times New Roman"/>
          <w:sz w:val="24"/>
          <w:szCs w:val="24"/>
          <w:lang w:eastAsia="pl-PL"/>
        </w:rPr>
        <w:br/>
        <w:t xml:space="preserve">Wykonawca ubiegający się o zamówienie zobowiązany jest wnieść wadium w wysokości 9 000,00 zł (słownie: dziewięć tysięcy zł).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IV.1.3) Przewiduje się udzielenie zaliczek na poczet wykonania zamówienia:</w:t>
      </w:r>
      <w:r w:rsidRPr="00894E46">
        <w:rPr>
          <w:rFonts w:ascii="Times New Roman" w:eastAsia="Times New Roman" w:hAnsi="Times New Roman" w:cs="Times New Roman"/>
          <w:sz w:val="24"/>
          <w:szCs w:val="24"/>
          <w:lang w:eastAsia="pl-PL"/>
        </w:rPr>
        <w:t xml:space="preserv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Należy podać informacje na temat udzielania zaliczek: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94E46">
        <w:rPr>
          <w:rFonts w:ascii="Times New Roman" w:eastAsia="Times New Roman" w:hAnsi="Times New Roman" w:cs="Times New Roman"/>
          <w:sz w:val="24"/>
          <w:szCs w:val="24"/>
          <w:lang w:eastAsia="pl-PL"/>
        </w:rPr>
        <w:br/>
        <w:t xml:space="preserve">Nie </w:t>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IV.1.5.) Wymaga się złożenia oferty wariantowej: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Dopuszcza się złożenie oferty wariantowej </w:t>
      </w:r>
      <w:r w:rsidRPr="00894E46">
        <w:rPr>
          <w:rFonts w:ascii="Times New Roman" w:eastAsia="Times New Roman" w:hAnsi="Times New Roman" w:cs="Times New Roman"/>
          <w:sz w:val="24"/>
          <w:szCs w:val="24"/>
          <w:lang w:eastAsia="pl-PL"/>
        </w:rPr>
        <w:br/>
        <w:t xml:space="preserve">Nie </w:t>
      </w:r>
      <w:r w:rsidRPr="00894E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94E46">
        <w:rPr>
          <w:rFonts w:ascii="Times New Roman" w:eastAsia="Times New Roman" w:hAnsi="Times New Roman" w:cs="Times New Roman"/>
          <w:sz w:val="24"/>
          <w:szCs w:val="24"/>
          <w:lang w:eastAsia="pl-PL"/>
        </w:rPr>
        <w:br/>
        <w:t xml:space="preserve">Nie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Liczba wykonawców   </w:t>
      </w:r>
      <w:r w:rsidRPr="00894E46">
        <w:rPr>
          <w:rFonts w:ascii="Times New Roman" w:eastAsia="Times New Roman" w:hAnsi="Times New Roman" w:cs="Times New Roman"/>
          <w:sz w:val="24"/>
          <w:szCs w:val="24"/>
          <w:lang w:eastAsia="pl-PL"/>
        </w:rPr>
        <w:br/>
        <w:t xml:space="preserve">Przewidywana minimalna liczba wykonawców </w:t>
      </w:r>
      <w:r w:rsidRPr="00894E46">
        <w:rPr>
          <w:rFonts w:ascii="Times New Roman" w:eastAsia="Times New Roman" w:hAnsi="Times New Roman" w:cs="Times New Roman"/>
          <w:sz w:val="24"/>
          <w:szCs w:val="24"/>
          <w:lang w:eastAsia="pl-PL"/>
        </w:rPr>
        <w:br/>
        <w:t xml:space="preserve">Maksymalna liczba wykonawców   </w:t>
      </w:r>
      <w:r w:rsidRPr="00894E46">
        <w:rPr>
          <w:rFonts w:ascii="Times New Roman" w:eastAsia="Times New Roman" w:hAnsi="Times New Roman" w:cs="Times New Roman"/>
          <w:sz w:val="24"/>
          <w:szCs w:val="24"/>
          <w:lang w:eastAsia="pl-PL"/>
        </w:rPr>
        <w:br/>
        <w:t xml:space="preserve">Kryteria selekcji wykonawców: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IV.1.7) Informacje na temat umowy ramowej lub dynamicznego systemu zakupów: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Umowa ramowa będzie zawarta: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Czy przewiduje się ograniczenie liczby uczestników umowy ramowej: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Przewidziana maksymalna liczba uczestników umowy ramowej: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Zamówienie obejmuje ustanowienie dynamicznego systemu zakupów: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IV.1.8) Aukcja elektroniczna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Przewidziane jest przeprowadzenie aukcji elektronicznej </w:t>
      </w:r>
      <w:r w:rsidRPr="00894E46">
        <w:rPr>
          <w:rFonts w:ascii="Times New Roman" w:eastAsia="Times New Roman" w:hAnsi="Times New Roman" w:cs="Times New Roman"/>
          <w:i/>
          <w:iCs/>
          <w:sz w:val="24"/>
          <w:szCs w:val="24"/>
          <w:lang w:eastAsia="pl-PL"/>
        </w:rPr>
        <w:t xml:space="preserve">(przetarg nieograniczony, przetarg ograniczony, negocjacje z ogłoszeniem) </w:t>
      </w:r>
      <w:r w:rsidRPr="00894E46">
        <w:rPr>
          <w:rFonts w:ascii="Times New Roman" w:eastAsia="Times New Roman" w:hAnsi="Times New Roman" w:cs="Times New Roman"/>
          <w:sz w:val="24"/>
          <w:szCs w:val="24"/>
          <w:lang w:eastAsia="pl-PL"/>
        </w:rPr>
        <w:t xml:space="preserve">Nie </w:t>
      </w:r>
      <w:r w:rsidRPr="00894E46">
        <w:rPr>
          <w:rFonts w:ascii="Times New Roman" w:eastAsia="Times New Roman" w:hAnsi="Times New Roman" w:cs="Times New Roman"/>
          <w:sz w:val="24"/>
          <w:szCs w:val="24"/>
          <w:lang w:eastAsia="pl-PL"/>
        </w:rPr>
        <w:br/>
        <w:t xml:space="preserve">Należy podać adres strony internetowej, na której aukcja będzie prowadzona: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94E46">
        <w:rPr>
          <w:rFonts w:ascii="Times New Roman" w:eastAsia="Times New Roman" w:hAnsi="Times New Roman" w:cs="Times New Roman"/>
          <w:sz w:val="24"/>
          <w:szCs w:val="24"/>
          <w:lang w:eastAsia="pl-PL"/>
        </w:rPr>
        <w:br/>
        <w:t xml:space="preserve">Informacje dotyczące przebiegu aukcji elektronicznej: </w:t>
      </w:r>
      <w:r w:rsidRPr="00894E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94E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94E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894E46">
        <w:rPr>
          <w:rFonts w:ascii="Times New Roman" w:eastAsia="Times New Roman" w:hAnsi="Times New Roman" w:cs="Times New Roman"/>
          <w:sz w:val="24"/>
          <w:szCs w:val="24"/>
          <w:lang w:eastAsia="pl-PL"/>
        </w:rPr>
        <w:br/>
        <w:t xml:space="preserve">Informacje o liczbie etapów aukcji elektronicznej i czasie ich trwania: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lastRenderedPageBreak/>
        <w:br/>
        <w:t xml:space="preserve">Czas trwania: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94E46">
        <w:rPr>
          <w:rFonts w:ascii="Times New Roman" w:eastAsia="Times New Roman" w:hAnsi="Times New Roman" w:cs="Times New Roman"/>
          <w:sz w:val="24"/>
          <w:szCs w:val="24"/>
          <w:lang w:eastAsia="pl-PL"/>
        </w:rPr>
        <w:br/>
        <w:t xml:space="preserve">Warunki zamknięcia aukcji elektronicznej: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IV.2) KRYTERIA OCENY OFERT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IV.2.1) Kryteria oceny ofert: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IV.2.2) Kryteria</w:t>
      </w:r>
      <w:r w:rsidRPr="00894E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0"/>
        <w:gridCol w:w="1016"/>
      </w:tblGrid>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Znaczenie</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60,00</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Skrócenie terminu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20,00</w:t>
            </w:r>
          </w:p>
        </w:tc>
      </w:tr>
      <w:tr w:rsidR="00894E46" w:rsidRPr="00894E46" w:rsidTr="00894E46">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20,00</w:t>
            </w:r>
          </w:p>
        </w:tc>
      </w:tr>
    </w:tbl>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94E46">
        <w:rPr>
          <w:rFonts w:ascii="Times New Roman" w:eastAsia="Times New Roman" w:hAnsi="Times New Roman" w:cs="Times New Roman"/>
          <w:b/>
          <w:bCs/>
          <w:sz w:val="24"/>
          <w:szCs w:val="24"/>
          <w:lang w:eastAsia="pl-PL"/>
        </w:rPr>
        <w:t>Pzp</w:t>
      </w:r>
      <w:proofErr w:type="spellEnd"/>
      <w:r w:rsidRPr="00894E46">
        <w:rPr>
          <w:rFonts w:ascii="Times New Roman" w:eastAsia="Times New Roman" w:hAnsi="Times New Roman" w:cs="Times New Roman"/>
          <w:b/>
          <w:bCs/>
          <w:sz w:val="24"/>
          <w:szCs w:val="24"/>
          <w:lang w:eastAsia="pl-PL"/>
        </w:rPr>
        <w:t xml:space="preserve"> </w:t>
      </w:r>
      <w:r w:rsidRPr="00894E46">
        <w:rPr>
          <w:rFonts w:ascii="Times New Roman" w:eastAsia="Times New Roman" w:hAnsi="Times New Roman" w:cs="Times New Roman"/>
          <w:sz w:val="24"/>
          <w:szCs w:val="24"/>
          <w:lang w:eastAsia="pl-PL"/>
        </w:rPr>
        <w:t xml:space="preserve">(przetarg nieograniczony) </w:t>
      </w:r>
      <w:r w:rsidRPr="00894E46">
        <w:rPr>
          <w:rFonts w:ascii="Times New Roman" w:eastAsia="Times New Roman" w:hAnsi="Times New Roman" w:cs="Times New Roman"/>
          <w:sz w:val="24"/>
          <w:szCs w:val="24"/>
          <w:lang w:eastAsia="pl-PL"/>
        </w:rPr>
        <w:br/>
        <w:t xml:space="preserve">Tak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IV.3) Negocjacje z ogłoszeniem, dialog konkurencyjny, partnerstwo innowacyjne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IV.3.1) Informacje na temat negocjacji z ogłoszeniem</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Minimalne wymagania, które muszą spełniać wszystkie oferty: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94E46">
        <w:rPr>
          <w:rFonts w:ascii="Times New Roman" w:eastAsia="Times New Roman" w:hAnsi="Times New Roman" w:cs="Times New Roman"/>
          <w:sz w:val="24"/>
          <w:szCs w:val="24"/>
          <w:lang w:eastAsia="pl-PL"/>
        </w:rPr>
        <w:br/>
        <w:t xml:space="preserve">Przewidziany jest podział negocjacji na etapy w celu ograniczenia liczby ofert: </w:t>
      </w:r>
      <w:r w:rsidRPr="00894E46">
        <w:rPr>
          <w:rFonts w:ascii="Times New Roman" w:eastAsia="Times New Roman" w:hAnsi="Times New Roman" w:cs="Times New Roman"/>
          <w:sz w:val="24"/>
          <w:szCs w:val="24"/>
          <w:lang w:eastAsia="pl-PL"/>
        </w:rPr>
        <w:br/>
        <w:t xml:space="preserve">Należy podać informacje na temat etapów negocjacji (w tym liczbę etapów):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IV.3.2) Informacje na temat dialogu konkurencyjnego</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Wstępny harmonogram postępowania: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Podział dialogu na etapy w celu ograniczenia liczby rozwiązań: </w:t>
      </w:r>
      <w:r w:rsidRPr="00894E46">
        <w:rPr>
          <w:rFonts w:ascii="Times New Roman" w:eastAsia="Times New Roman" w:hAnsi="Times New Roman" w:cs="Times New Roman"/>
          <w:sz w:val="24"/>
          <w:szCs w:val="24"/>
          <w:lang w:eastAsia="pl-PL"/>
        </w:rPr>
        <w:br/>
        <w:t xml:space="preserve">Należy podać informacje na temat etapów dialogu: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IV.3.3) Informacje na temat partnerstwa innowacyjnego</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Informacje dodatkowe: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IV.4) Licytacja elektroniczna </w:t>
      </w:r>
      <w:r w:rsidRPr="00894E46">
        <w:rPr>
          <w:rFonts w:ascii="Times New Roman" w:eastAsia="Times New Roman" w:hAnsi="Times New Roman" w:cs="Times New Roman"/>
          <w:sz w:val="24"/>
          <w:szCs w:val="24"/>
          <w:lang w:eastAsia="pl-PL"/>
        </w:rPr>
        <w:br/>
        <w:t xml:space="preserve">Adres strony internetowej, na której będzie prowadzona licytacja elektroniczna: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Informacje o liczbie etapów licytacji elektronicznej i czasie ich trwania: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Czas trwania: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Termin składania wniosków o dopuszczenie do udziału w licytacji elektronicznej: </w:t>
      </w:r>
      <w:r w:rsidRPr="00894E46">
        <w:rPr>
          <w:rFonts w:ascii="Times New Roman" w:eastAsia="Times New Roman" w:hAnsi="Times New Roman" w:cs="Times New Roman"/>
          <w:sz w:val="24"/>
          <w:szCs w:val="24"/>
          <w:lang w:eastAsia="pl-PL"/>
        </w:rPr>
        <w:br/>
        <w:t xml:space="preserve">Data: godzina: </w:t>
      </w:r>
      <w:r w:rsidRPr="00894E46">
        <w:rPr>
          <w:rFonts w:ascii="Times New Roman" w:eastAsia="Times New Roman" w:hAnsi="Times New Roman" w:cs="Times New Roman"/>
          <w:sz w:val="24"/>
          <w:szCs w:val="24"/>
          <w:lang w:eastAsia="pl-PL"/>
        </w:rPr>
        <w:br/>
        <w:t xml:space="preserve">Termin otwarcia licytacji elektronicznej: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t xml:space="preserve">Termin i warunki zamknięcia licytacji elektronicznej: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t xml:space="preserve">Wymagania dotyczące zabezpieczenia należytego wykonania umowy: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lang w:eastAsia="pl-PL"/>
        </w:rPr>
        <w:br/>
        <w:t xml:space="preserve">Informacje dodatkowe: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r w:rsidRPr="00894E46">
        <w:rPr>
          <w:rFonts w:ascii="Times New Roman" w:eastAsia="Times New Roman" w:hAnsi="Times New Roman" w:cs="Times New Roman"/>
          <w:b/>
          <w:bCs/>
          <w:sz w:val="24"/>
          <w:szCs w:val="24"/>
          <w:lang w:eastAsia="pl-PL"/>
        </w:rPr>
        <w:t>IV.5) ZMIANA UMOWY</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94E46">
        <w:rPr>
          <w:rFonts w:ascii="Times New Roman" w:eastAsia="Times New Roman" w:hAnsi="Times New Roman" w:cs="Times New Roman"/>
          <w:sz w:val="24"/>
          <w:szCs w:val="24"/>
          <w:lang w:eastAsia="pl-PL"/>
        </w:rPr>
        <w:t xml:space="preserve"> Tak </w:t>
      </w:r>
      <w:r w:rsidRPr="00894E46">
        <w:rPr>
          <w:rFonts w:ascii="Times New Roman" w:eastAsia="Times New Roman" w:hAnsi="Times New Roman" w:cs="Times New Roman"/>
          <w:sz w:val="24"/>
          <w:szCs w:val="24"/>
          <w:lang w:eastAsia="pl-PL"/>
        </w:rPr>
        <w:br/>
        <w:t xml:space="preserve">Należy wskazać zakres, charakter zmian oraz warunki wprowadzenia zmian: </w:t>
      </w:r>
      <w:r w:rsidRPr="00894E46">
        <w:rPr>
          <w:rFonts w:ascii="Times New Roman" w:eastAsia="Times New Roman" w:hAnsi="Times New Roman" w:cs="Times New Roman"/>
          <w:sz w:val="24"/>
          <w:szCs w:val="24"/>
          <w:lang w:eastAsia="pl-PL"/>
        </w:rPr>
        <w:br/>
        <w:t xml:space="preserve">1)gdy konieczność zmiany, w tym w zakresie wysokości wynagrodzenia, związana jest ze zmianą powszechnie obowiązujących przepisów prawa (np. w zakresie zmiany wysokości stawki podatku VAT), 2)konieczność zmiany dokumentacji projektowej, z inicjatywy Zamawiającego, uzasadnionej błędami projektowymi lub w sytuacji, której wcześniej nie można było przewidzieć, z możliwością zmiany wynagrodzenia (zmniejszenie lub zwiększenie), 3)konieczności zmiany terminu realizacji w związku z: a)wprowadzeniem przez Zamawiającego koniecznych zmian w dokumentacji projektowej lub b)działaniem siły wyższej w rozumieniu przepisów Kodeksu cywilnego, lub c) nieterminowym, z przyczyn niezależnych od Wykonawcy, przekazaniem przez Zamawiającego terenu robót Wykonawcy, lub d) wstrzymaniem prac budowlanych przez właściwy organ z przyczyn niezawinionych przez Wykonawcę, lub e) opóźnieniem związanym z uzyskiwaniem przez Wykonawcę niezbędnych w myśl ustawy Prawo budowlane dokumentów, lub f) innymi okolicznościami niepowstałymi z winy Wykonawcy, lub g) koniecznością wykonania zamówień dodatkowych, 4) zmiany warunków finansowania przedmiotu umowy uzasadnionej zmianami w budżecie Zamawiającego, w szczególności rozliczenie zmówienia na podstawie większej liczby faktur, 5) zmiana podwykonawcy - na pisemny wniosek Wykonawcy, dopuszcza się zmianę </w:t>
      </w:r>
      <w:r w:rsidRPr="00894E46">
        <w:rPr>
          <w:rFonts w:ascii="Times New Roman" w:eastAsia="Times New Roman" w:hAnsi="Times New Roman" w:cs="Times New Roman"/>
          <w:sz w:val="24"/>
          <w:szCs w:val="24"/>
          <w:lang w:eastAsia="pl-PL"/>
        </w:rPr>
        <w:lastRenderedPageBreak/>
        <w:t xml:space="preserve">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4. 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oraz kierownik budowy. 4. Zmiana umowy może nastąpić w formie pisemnego aneksu do umowy pod rygorem nieważności. 5. Wszystkie powyższe postanowienia stanowią katalog zmian, na które Zamawiający może wyrazić zgodę lecz nie stanowią zobowiązania do wyrażenia takiej zgody. 6. Zmiany związane z obsługą administracyjno-organizacyjną umowy (np. zmiana rachunku bankowego lub zmiana danych teleadresowych) nie stanowią istotnej zmiany umowy w rozumieniu art 144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7. Zamawiający może zmienić umowę na podstawie art. 144 ust. 1 pkt. 2, 3, 4, 5, 6 ustawy </w:t>
      </w:r>
      <w:proofErr w:type="spellStart"/>
      <w:r w:rsidRPr="00894E46">
        <w:rPr>
          <w:rFonts w:ascii="Times New Roman" w:eastAsia="Times New Roman" w:hAnsi="Times New Roman" w:cs="Times New Roman"/>
          <w:sz w:val="24"/>
          <w:szCs w:val="24"/>
          <w:lang w:eastAsia="pl-PL"/>
        </w:rPr>
        <w:t>Pzp</w:t>
      </w:r>
      <w:proofErr w:type="spellEnd"/>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IV.6) INFORMACJE ADMINISTRACYJNE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IV.6.1) Sposób udostępniania informacji o charakterze poufnym </w:t>
      </w:r>
      <w:r w:rsidRPr="00894E46">
        <w:rPr>
          <w:rFonts w:ascii="Times New Roman" w:eastAsia="Times New Roman" w:hAnsi="Times New Roman" w:cs="Times New Roman"/>
          <w:i/>
          <w:iCs/>
          <w:sz w:val="24"/>
          <w:szCs w:val="24"/>
          <w:lang w:eastAsia="pl-PL"/>
        </w:rPr>
        <w:t xml:space="preserve">(jeżeli dotyczy):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Środki służące ochronie informacji o charakterze poufnym</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94E46">
        <w:rPr>
          <w:rFonts w:ascii="Times New Roman" w:eastAsia="Times New Roman" w:hAnsi="Times New Roman" w:cs="Times New Roman"/>
          <w:sz w:val="24"/>
          <w:szCs w:val="24"/>
          <w:lang w:eastAsia="pl-PL"/>
        </w:rPr>
        <w:br/>
        <w:t xml:space="preserve">Data: 2018-04-05, godzina: 10:00, </w:t>
      </w:r>
      <w:r w:rsidRPr="00894E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Wskazać powody: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94E46">
        <w:rPr>
          <w:rFonts w:ascii="Times New Roman" w:eastAsia="Times New Roman" w:hAnsi="Times New Roman" w:cs="Times New Roman"/>
          <w:sz w:val="24"/>
          <w:szCs w:val="24"/>
          <w:lang w:eastAsia="pl-PL"/>
        </w:rPr>
        <w:br/>
        <w:t xml:space="preserve">&gt;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 xml:space="preserve">IV.6.3) Termin związania ofertą: </w:t>
      </w:r>
      <w:r w:rsidRPr="00894E46">
        <w:rPr>
          <w:rFonts w:ascii="Times New Roman" w:eastAsia="Times New Roman" w:hAnsi="Times New Roman" w:cs="Times New Roman"/>
          <w:sz w:val="24"/>
          <w:szCs w:val="24"/>
          <w:lang w:eastAsia="pl-PL"/>
        </w:rPr>
        <w:t xml:space="preserve">do: okres w dniach: 30 (od ostatecznego terminu składania ofert)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94E46">
        <w:rPr>
          <w:rFonts w:ascii="Times New Roman" w:eastAsia="Times New Roman" w:hAnsi="Times New Roman" w:cs="Times New Roman"/>
          <w:sz w:val="24"/>
          <w:szCs w:val="24"/>
          <w:lang w:eastAsia="pl-PL"/>
        </w:rPr>
        <w:t xml:space="preserve"> Nie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94E46">
        <w:rPr>
          <w:rFonts w:ascii="Times New Roman" w:eastAsia="Times New Roman" w:hAnsi="Times New Roman" w:cs="Times New Roman"/>
          <w:sz w:val="24"/>
          <w:szCs w:val="24"/>
          <w:lang w:eastAsia="pl-PL"/>
        </w:rPr>
        <w:t xml:space="preserve"> Nie </w:t>
      </w:r>
      <w:r w:rsidRPr="00894E46">
        <w:rPr>
          <w:rFonts w:ascii="Times New Roman" w:eastAsia="Times New Roman" w:hAnsi="Times New Roman" w:cs="Times New Roman"/>
          <w:sz w:val="24"/>
          <w:szCs w:val="24"/>
          <w:lang w:eastAsia="pl-PL"/>
        </w:rPr>
        <w:br/>
      </w:r>
      <w:r w:rsidRPr="00894E46">
        <w:rPr>
          <w:rFonts w:ascii="Times New Roman" w:eastAsia="Times New Roman" w:hAnsi="Times New Roman" w:cs="Times New Roman"/>
          <w:b/>
          <w:bCs/>
          <w:sz w:val="24"/>
          <w:szCs w:val="24"/>
          <w:lang w:eastAsia="pl-PL"/>
        </w:rPr>
        <w:t>IV.6.6) Informacje dodatkowe:</w:t>
      </w:r>
      <w:r w:rsidRPr="00894E46">
        <w:rPr>
          <w:rFonts w:ascii="Times New Roman" w:eastAsia="Times New Roman" w:hAnsi="Times New Roman" w:cs="Times New Roman"/>
          <w:sz w:val="24"/>
          <w:szCs w:val="24"/>
          <w:lang w:eastAsia="pl-PL"/>
        </w:rPr>
        <w:t xml:space="preserve"> </w:t>
      </w:r>
      <w:r w:rsidRPr="00894E46">
        <w:rPr>
          <w:rFonts w:ascii="Times New Roman" w:eastAsia="Times New Roman" w:hAnsi="Times New Roman" w:cs="Times New Roman"/>
          <w:sz w:val="24"/>
          <w:szCs w:val="24"/>
          <w:lang w:eastAsia="pl-PL"/>
        </w:rPr>
        <w:br/>
      </w:r>
    </w:p>
    <w:p w:rsidR="00894E46" w:rsidRPr="00894E46" w:rsidRDefault="00894E46" w:rsidP="00894E46">
      <w:pPr>
        <w:spacing w:after="0" w:line="240" w:lineRule="auto"/>
        <w:jc w:val="center"/>
        <w:rPr>
          <w:rFonts w:ascii="Times New Roman" w:eastAsia="Times New Roman" w:hAnsi="Times New Roman" w:cs="Times New Roman"/>
          <w:sz w:val="24"/>
          <w:szCs w:val="24"/>
          <w:lang w:eastAsia="pl-PL"/>
        </w:rPr>
      </w:pPr>
      <w:r w:rsidRPr="00894E46">
        <w:rPr>
          <w:rFonts w:ascii="Times New Roman" w:eastAsia="Times New Roman" w:hAnsi="Times New Roman" w:cs="Times New Roman"/>
          <w:sz w:val="24"/>
          <w:szCs w:val="24"/>
          <w:u w:val="single"/>
          <w:lang w:eastAsia="pl-PL"/>
        </w:rPr>
        <w:t xml:space="preserve">ZAŁĄCZNIK I - INFORMACJE DOTYCZĄCE OFERT CZĘŚCIOWYCH </w:t>
      </w:r>
    </w:p>
    <w:p w:rsidR="00894E46" w:rsidRPr="00894E46" w:rsidRDefault="00894E46" w:rsidP="00894E46">
      <w:pPr>
        <w:spacing w:after="0" w:line="240" w:lineRule="auto"/>
        <w:rPr>
          <w:rFonts w:ascii="Times New Roman" w:eastAsia="Times New Roman" w:hAnsi="Times New Roman" w:cs="Times New Roman"/>
          <w:sz w:val="24"/>
          <w:szCs w:val="24"/>
          <w:lang w:eastAsia="pl-PL"/>
        </w:rPr>
      </w:pPr>
    </w:p>
    <w:p w:rsidR="00894E46" w:rsidRPr="00894E46" w:rsidRDefault="00894E46" w:rsidP="00894E46">
      <w:pPr>
        <w:spacing w:after="0" w:line="240" w:lineRule="auto"/>
        <w:rPr>
          <w:rFonts w:ascii="Times New Roman" w:eastAsia="Times New Roman" w:hAnsi="Times New Roman" w:cs="Times New Roman"/>
          <w:sz w:val="24"/>
          <w:szCs w:val="24"/>
          <w:lang w:eastAsia="pl-PL"/>
        </w:rPr>
      </w:pPr>
    </w:p>
    <w:p w:rsidR="00894E46" w:rsidRPr="00894E46" w:rsidRDefault="00894E46" w:rsidP="00894E46">
      <w:pPr>
        <w:spacing w:after="240" w:line="240" w:lineRule="auto"/>
        <w:rPr>
          <w:rFonts w:ascii="Times New Roman" w:eastAsia="Times New Roman" w:hAnsi="Times New Roman" w:cs="Times New Roman"/>
          <w:sz w:val="24"/>
          <w:szCs w:val="24"/>
          <w:lang w:eastAsia="pl-PL"/>
        </w:rPr>
      </w:pPr>
    </w:p>
    <w:p w:rsidR="00894E46" w:rsidRPr="00894E46" w:rsidRDefault="00894E46" w:rsidP="00894E4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4E46" w:rsidRPr="00894E46" w:rsidTr="00894E46">
        <w:trPr>
          <w:tblCellSpacing w:w="15" w:type="dxa"/>
        </w:trPr>
        <w:tc>
          <w:tcPr>
            <w:tcW w:w="0" w:type="auto"/>
            <w:vAlign w:val="center"/>
            <w:hideMark/>
          </w:tcPr>
          <w:p w:rsidR="00894E46" w:rsidRPr="00894E46" w:rsidRDefault="00894E46" w:rsidP="00894E46">
            <w:pPr>
              <w:spacing w:after="0" w:line="240" w:lineRule="auto"/>
              <w:rPr>
                <w:rFonts w:ascii="Times New Roman" w:eastAsia="Times New Roman" w:hAnsi="Times New Roman" w:cs="Times New Roman"/>
                <w:sz w:val="24"/>
                <w:szCs w:val="24"/>
                <w:lang w:eastAsia="pl-PL"/>
              </w:rPr>
            </w:pPr>
          </w:p>
        </w:tc>
      </w:tr>
    </w:tbl>
    <w:p w:rsidR="00372F98" w:rsidRDefault="00894E46">
      <w:bookmarkStart w:id="0" w:name="_GoBack"/>
      <w:bookmarkEnd w:id="0"/>
    </w:p>
    <w:sectPr w:rsidR="00372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46"/>
    <w:rsid w:val="00752A0A"/>
    <w:rsid w:val="00894E46"/>
    <w:rsid w:val="00BD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255">
      <w:bodyDiv w:val="1"/>
      <w:marLeft w:val="0"/>
      <w:marRight w:val="0"/>
      <w:marTop w:val="0"/>
      <w:marBottom w:val="0"/>
      <w:divBdr>
        <w:top w:val="none" w:sz="0" w:space="0" w:color="auto"/>
        <w:left w:val="none" w:sz="0" w:space="0" w:color="auto"/>
        <w:bottom w:val="none" w:sz="0" w:space="0" w:color="auto"/>
        <w:right w:val="none" w:sz="0" w:space="0" w:color="auto"/>
      </w:divBdr>
      <w:divsChild>
        <w:div w:id="857767867">
          <w:marLeft w:val="0"/>
          <w:marRight w:val="0"/>
          <w:marTop w:val="0"/>
          <w:marBottom w:val="0"/>
          <w:divBdr>
            <w:top w:val="none" w:sz="0" w:space="0" w:color="auto"/>
            <w:left w:val="none" w:sz="0" w:space="0" w:color="auto"/>
            <w:bottom w:val="none" w:sz="0" w:space="0" w:color="auto"/>
            <w:right w:val="none" w:sz="0" w:space="0" w:color="auto"/>
          </w:divBdr>
          <w:divsChild>
            <w:div w:id="756366069">
              <w:marLeft w:val="0"/>
              <w:marRight w:val="0"/>
              <w:marTop w:val="0"/>
              <w:marBottom w:val="0"/>
              <w:divBdr>
                <w:top w:val="none" w:sz="0" w:space="0" w:color="auto"/>
                <w:left w:val="none" w:sz="0" w:space="0" w:color="auto"/>
                <w:bottom w:val="none" w:sz="0" w:space="0" w:color="auto"/>
                <w:right w:val="none" w:sz="0" w:space="0" w:color="auto"/>
              </w:divBdr>
            </w:div>
            <w:div w:id="1787887772">
              <w:marLeft w:val="0"/>
              <w:marRight w:val="0"/>
              <w:marTop w:val="0"/>
              <w:marBottom w:val="0"/>
              <w:divBdr>
                <w:top w:val="none" w:sz="0" w:space="0" w:color="auto"/>
                <w:left w:val="none" w:sz="0" w:space="0" w:color="auto"/>
                <w:bottom w:val="none" w:sz="0" w:space="0" w:color="auto"/>
                <w:right w:val="none" w:sz="0" w:space="0" w:color="auto"/>
              </w:divBdr>
            </w:div>
            <w:div w:id="1569219937">
              <w:marLeft w:val="0"/>
              <w:marRight w:val="0"/>
              <w:marTop w:val="0"/>
              <w:marBottom w:val="0"/>
              <w:divBdr>
                <w:top w:val="none" w:sz="0" w:space="0" w:color="auto"/>
                <w:left w:val="none" w:sz="0" w:space="0" w:color="auto"/>
                <w:bottom w:val="none" w:sz="0" w:space="0" w:color="auto"/>
                <w:right w:val="none" w:sz="0" w:space="0" w:color="auto"/>
              </w:divBdr>
              <w:divsChild>
                <w:div w:id="1859656858">
                  <w:marLeft w:val="0"/>
                  <w:marRight w:val="0"/>
                  <w:marTop w:val="0"/>
                  <w:marBottom w:val="0"/>
                  <w:divBdr>
                    <w:top w:val="none" w:sz="0" w:space="0" w:color="auto"/>
                    <w:left w:val="none" w:sz="0" w:space="0" w:color="auto"/>
                    <w:bottom w:val="none" w:sz="0" w:space="0" w:color="auto"/>
                    <w:right w:val="none" w:sz="0" w:space="0" w:color="auto"/>
                  </w:divBdr>
                </w:div>
              </w:divsChild>
            </w:div>
            <w:div w:id="974146069">
              <w:marLeft w:val="0"/>
              <w:marRight w:val="0"/>
              <w:marTop w:val="0"/>
              <w:marBottom w:val="0"/>
              <w:divBdr>
                <w:top w:val="none" w:sz="0" w:space="0" w:color="auto"/>
                <w:left w:val="none" w:sz="0" w:space="0" w:color="auto"/>
                <w:bottom w:val="none" w:sz="0" w:space="0" w:color="auto"/>
                <w:right w:val="none" w:sz="0" w:space="0" w:color="auto"/>
              </w:divBdr>
              <w:divsChild>
                <w:div w:id="1595434316">
                  <w:marLeft w:val="0"/>
                  <w:marRight w:val="0"/>
                  <w:marTop w:val="0"/>
                  <w:marBottom w:val="0"/>
                  <w:divBdr>
                    <w:top w:val="none" w:sz="0" w:space="0" w:color="auto"/>
                    <w:left w:val="none" w:sz="0" w:space="0" w:color="auto"/>
                    <w:bottom w:val="none" w:sz="0" w:space="0" w:color="auto"/>
                    <w:right w:val="none" w:sz="0" w:space="0" w:color="auto"/>
                  </w:divBdr>
                </w:div>
              </w:divsChild>
            </w:div>
            <w:div w:id="1412700488">
              <w:marLeft w:val="0"/>
              <w:marRight w:val="0"/>
              <w:marTop w:val="0"/>
              <w:marBottom w:val="0"/>
              <w:divBdr>
                <w:top w:val="none" w:sz="0" w:space="0" w:color="auto"/>
                <w:left w:val="none" w:sz="0" w:space="0" w:color="auto"/>
                <w:bottom w:val="none" w:sz="0" w:space="0" w:color="auto"/>
                <w:right w:val="none" w:sz="0" w:space="0" w:color="auto"/>
              </w:divBdr>
              <w:divsChild>
                <w:div w:id="937643733">
                  <w:marLeft w:val="0"/>
                  <w:marRight w:val="0"/>
                  <w:marTop w:val="0"/>
                  <w:marBottom w:val="0"/>
                  <w:divBdr>
                    <w:top w:val="none" w:sz="0" w:space="0" w:color="auto"/>
                    <w:left w:val="none" w:sz="0" w:space="0" w:color="auto"/>
                    <w:bottom w:val="none" w:sz="0" w:space="0" w:color="auto"/>
                    <w:right w:val="none" w:sz="0" w:space="0" w:color="auto"/>
                  </w:divBdr>
                </w:div>
                <w:div w:id="1763405530">
                  <w:marLeft w:val="0"/>
                  <w:marRight w:val="0"/>
                  <w:marTop w:val="0"/>
                  <w:marBottom w:val="0"/>
                  <w:divBdr>
                    <w:top w:val="none" w:sz="0" w:space="0" w:color="auto"/>
                    <w:left w:val="none" w:sz="0" w:space="0" w:color="auto"/>
                    <w:bottom w:val="none" w:sz="0" w:space="0" w:color="auto"/>
                    <w:right w:val="none" w:sz="0" w:space="0" w:color="auto"/>
                  </w:divBdr>
                </w:div>
                <w:div w:id="1289822115">
                  <w:marLeft w:val="0"/>
                  <w:marRight w:val="0"/>
                  <w:marTop w:val="0"/>
                  <w:marBottom w:val="0"/>
                  <w:divBdr>
                    <w:top w:val="none" w:sz="0" w:space="0" w:color="auto"/>
                    <w:left w:val="none" w:sz="0" w:space="0" w:color="auto"/>
                    <w:bottom w:val="none" w:sz="0" w:space="0" w:color="auto"/>
                    <w:right w:val="none" w:sz="0" w:space="0" w:color="auto"/>
                  </w:divBdr>
                </w:div>
                <w:div w:id="1344671630">
                  <w:marLeft w:val="0"/>
                  <w:marRight w:val="0"/>
                  <w:marTop w:val="0"/>
                  <w:marBottom w:val="0"/>
                  <w:divBdr>
                    <w:top w:val="none" w:sz="0" w:space="0" w:color="auto"/>
                    <w:left w:val="none" w:sz="0" w:space="0" w:color="auto"/>
                    <w:bottom w:val="none" w:sz="0" w:space="0" w:color="auto"/>
                    <w:right w:val="none" w:sz="0" w:space="0" w:color="auto"/>
                  </w:divBdr>
                </w:div>
              </w:divsChild>
            </w:div>
            <w:div w:id="759452184">
              <w:marLeft w:val="0"/>
              <w:marRight w:val="0"/>
              <w:marTop w:val="0"/>
              <w:marBottom w:val="0"/>
              <w:divBdr>
                <w:top w:val="none" w:sz="0" w:space="0" w:color="auto"/>
                <w:left w:val="none" w:sz="0" w:space="0" w:color="auto"/>
                <w:bottom w:val="none" w:sz="0" w:space="0" w:color="auto"/>
                <w:right w:val="none" w:sz="0" w:space="0" w:color="auto"/>
              </w:divBdr>
              <w:divsChild>
                <w:div w:id="1920407699">
                  <w:marLeft w:val="0"/>
                  <w:marRight w:val="0"/>
                  <w:marTop w:val="0"/>
                  <w:marBottom w:val="0"/>
                  <w:divBdr>
                    <w:top w:val="none" w:sz="0" w:space="0" w:color="auto"/>
                    <w:left w:val="none" w:sz="0" w:space="0" w:color="auto"/>
                    <w:bottom w:val="none" w:sz="0" w:space="0" w:color="auto"/>
                    <w:right w:val="none" w:sz="0" w:space="0" w:color="auto"/>
                  </w:divBdr>
                </w:div>
                <w:div w:id="1104379386">
                  <w:marLeft w:val="0"/>
                  <w:marRight w:val="0"/>
                  <w:marTop w:val="0"/>
                  <w:marBottom w:val="0"/>
                  <w:divBdr>
                    <w:top w:val="none" w:sz="0" w:space="0" w:color="auto"/>
                    <w:left w:val="none" w:sz="0" w:space="0" w:color="auto"/>
                    <w:bottom w:val="none" w:sz="0" w:space="0" w:color="auto"/>
                    <w:right w:val="none" w:sz="0" w:space="0" w:color="auto"/>
                  </w:divBdr>
                </w:div>
                <w:div w:id="233394404">
                  <w:marLeft w:val="0"/>
                  <w:marRight w:val="0"/>
                  <w:marTop w:val="0"/>
                  <w:marBottom w:val="0"/>
                  <w:divBdr>
                    <w:top w:val="none" w:sz="0" w:space="0" w:color="auto"/>
                    <w:left w:val="none" w:sz="0" w:space="0" w:color="auto"/>
                    <w:bottom w:val="none" w:sz="0" w:space="0" w:color="auto"/>
                    <w:right w:val="none" w:sz="0" w:space="0" w:color="auto"/>
                  </w:divBdr>
                </w:div>
                <w:div w:id="1629580633">
                  <w:marLeft w:val="0"/>
                  <w:marRight w:val="0"/>
                  <w:marTop w:val="0"/>
                  <w:marBottom w:val="0"/>
                  <w:divBdr>
                    <w:top w:val="none" w:sz="0" w:space="0" w:color="auto"/>
                    <w:left w:val="none" w:sz="0" w:space="0" w:color="auto"/>
                    <w:bottom w:val="none" w:sz="0" w:space="0" w:color="auto"/>
                    <w:right w:val="none" w:sz="0" w:space="0" w:color="auto"/>
                  </w:divBdr>
                </w:div>
                <w:div w:id="356128626">
                  <w:marLeft w:val="0"/>
                  <w:marRight w:val="0"/>
                  <w:marTop w:val="0"/>
                  <w:marBottom w:val="0"/>
                  <w:divBdr>
                    <w:top w:val="none" w:sz="0" w:space="0" w:color="auto"/>
                    <w:left w:val="none" w:sz="0" w:space="0" w:color="auto"/>
                    <w:bottom w:val="none" w:sz="0" w:space="0" w:color="auto"/>
                    <w:right w:val="none" w:sz="0" w:space="0" w:color="auto"/>
                  </w:divBdr>
                </w:div>
                <w:div w:id="1838232505">
                  <w:marLeft w:val="0"/>
                  <w:marRight w:val="0"/>
                  <w:marTop w:val="0"/>
                  <w:marBottom w:val="0"/>
                  <w:divBdr>
                    <w:top w:val="none" w:sz="0" w:space="0" w:color="auto"/>
                    <w:left w:val="none" w:sz="0" w:space="0" w:color="auto"/>
                    <w:bottom w:val="none" w:sz="0" w:space="0" w:color="auto"/>
                    <w:right w:val="none" w:sz="0" w:space="0" w:color="auto"/>
                  </w:divBdr>
                </w:div>
                <w:div w:id="1467818614">
                  <w:marLeft w:val="0"/>
                  <w:marRight w:val="0"/>
                  <w:marTop w:val="0"/>
                  <w:marBottom w:val="0"/>
                  <w:divBdr>
                    <w:top w:val="none" w:sz="0" w:space="0" w:color="auto"/>
                    <w:left w:val="none" w:sz="0" w:space="0" w:color="auto"/>
                    <w:bottom w:val="none" w:sz="0" w:space="0" w:color="auto"/>
                    <w:right w:val="none" w:sz="0" w:space="0" w:color="auto"/>
                  </w:divBdr>
                </w:div>
              </w:divsChild>
            </w:div>
            <w:div w:id="68964314">
              <w:marLeft w:val="0"/>
              <w:marRight w:val="0"/>
              <w:marTop w:val="0"/>
              <w:marBottom w:val="0"/>
              <w:divBdr>
                <w:top w:val="none" w:sz="0" w:space="0" w:color="auto"/>
                <w:left w:val="none" w:sz="0" w:space="0" w:color="auto"/>
                <w:bottom w:val="none" w:sz="0" w:space="0" w:color="auto"/>
                <w:right w:val="none" w:sz="0" w:space="0" w:color="auto"/>
              </w:divBdr>
              <w:divsChild>
                <w:div w:id="133908741">
                  <w:marLeft w:val="0"/>
                  <w:marRight w:val="0"/>
                  <w:marTop w:val="0"/>
                  <w:marBottom w:val="0"/>
                  <w:divBdr>
                    <w:top w:val="none" w:sz="0" w:space="0" w:color="auto"/>
                    <w:left w:val="none" w:sz="0" w:space="0" w:color="auto"/>
                    <w:bottom w:val="none" w:sz="0" w:space="0" w:color="auto"/>
                    <w:right w:val="none" w:sz="0" w:space="0" w:color="auto"/>
                  </w:divBdr>
                </w:div>
                <w:div w:id="1398818928">
                  <w:marLeft w:val="0"/>
                  <w:marRight w:val="0"/>
                  <w:marTop w:val="0"/>
                  <w:marBottom w:val="0"/>
                  <w:divBdr>
                    <w:top w:val="none" w:sz="0" w:space="0" w:color="auto"/>
                    <w:left w:val="none" w:sz="0" w:space="0" w:color="auto"/>
                    <w:bottom w:val="none" w:sz="0" w:space="0" w:color="auto"/>
                    <w:right w:val="none" w:sz="0" w:space="0" w:color="auto"/>
                  </w:divBdr>
                </w:div>
              </w:divsChild>
            </w:div>
            <w:div w:id="2024552700">
              <w:marLeft w:val="0"/>
              <w:marRight w:val="0"/>
              <w:marTop w:val="0"/>
              <w:marBottom w:val="0"/>
              <w:divBdr>
                <w:top w:val="none" w:sz="0" w:space="0" w:color="auto"/>
                <w:left w:val="none" w:sz="0" w:space="0" w:color="auto"/>
                <w:bottom w:val="none" w:sz="0" w:space="0" w:color="auto"/>
                <w:right w:val="none" w:sz="0" w:space="0" w:color="auto"/>
              </w:divBdr>
              <w:divsChild>
                <w:div w:id="19936737">
                  <w:marLeft w:val="0"/>
                  <w:marRight w:val="0"/>
                  <w:marTop w:val="0"/>
                  <w:marBottom w:val="0"/>
                  <w:divBdr>
                    <w:top w:val="none" w:sz="0" w:space="0" w:color="auto"/>
                    <w:left w:val="none" w:sz="0" w:space="0" w:color="auto"/>
                    <w:bottom w:val="none" w:sz="0" w:space="0" w:color="auto"/>
                    <w:right w:val="none" w:sz="0" w:space="0" w:color="auto"/>
                  </w:divBdr>
                </w:div>
                <w:div w:id="486291784">
                  <w:marLeft w:val="0"/>
                  <w:marRight w:val="0"/>
                  <w:marTop w:val="0"/>
                  <w:marBottom w:val="0"/>
                  <w:divBdr>
                    <w:top w:val="none" w:sz="0" w:space="0" w:color="auto"/>
                    <w:left w:val="none" w:sz="0" w:space="0" w:color="auto"/>
                    <w:bottom w:val="none" w:sz="0" w:space="0" w:color="auto"/>
                    <w:right w:val="none" w:sz="0" w:space="0" w:color="auto"/>
                  </w:divBdr>
                </w:div>
                <w:div w:id="159349545">
                  <w:marLeft w:val="0"/>
                  <w:marRight w:val="0"/>
                  <w:marTop w:val="0"/>
                  <w:marBottom w:val="0"/>
                  <w:divBdr>
                    <w:top w:val="none" w:sz="0" w:space="0" w:color="auto"/>
                    <w:left w:val="none" w:sz="0" w:space="0" w:color="auto"/>
                    <w:bottom w:val="none" w:sz="0" w:space="0" w:color="auto"/>
                    <w:right w:val="none" w:sz="0" w:space="0" w:color="auto"/>
                  </w:divBdr>
                </w:div>
                <w:div w:id="159349687">
                  <w:marLeft w:val="0"/>
                  <w:marRight w:val="0"/>
                  <w:marTop w:val="0"/>
                  <w:marBottom w:val="0"/>
                  <w:divBdr>
                    <w:top w:val="none" w:sz="0" w:space="0" w:color="auto"/>
                    <w:left w:val="none" w:sz="0" w:space="0" w:color="auto"/>
                    <w:bottom w:val="none" w:sz="0" w:space="0" w:color="auto"/>
                    <w:right w:val="none" w:sz="0" w:space="0" w:color="auto"/>
                  </w:divBdr>
                </w:div>
                <w:div w:id="927159138">
                  <w:marLeft w:val="0"/>
                  <w:marRight w:val="0"/>
                  <w:marTop w:val="0"/>
                  <w:marBottom w:val="0"/>
                  <w:divBdr>
                    <w:top w:val="none" w:sz="0" w:space="0" w:color="auto"/>
                    <w:left w:val="none" w:sz="0" w:space="0" w:color="auto"/>
                    <w:bottom w:val="none" w:sz="0" w:space="0" w:color="auto"/>
                    <w:right w:val="none" w:sz="0" w:space="0" w:color="auto"/>
                  </w:divBdr>
                </w:div>
              </w:divsChild>
            </w:div>
            <w:div w:id="888805453">
              <w:marLeft w:val="0"/>
              <w:marRight w:val="0"/>
              <w:marTop w:val="0"/>
              <w:marBottom w:val="0"/>
              <w:divBdr>
                <w:top w:val="none" w:sz="0" w:space="0" w:color="auto"/>
                <w:left w:val="none" w:sz="0" w:space="0" w:color="auto"/>
                <w:bottom w:val="none" w:sz="0" w:space="0" w:color="auto"/>
                <w:right w:val="none" w:sz="0" w:space="0" w:color="auto"/>
              </w:divBdr>
              <w:divsChild>
                <w:div w:id="1089501886">
                  <w:marLeft w:val="0"/>
                  <w:marRight w:val="0"/>
                  <w:marTop w:val="0"/>
                  <w:marBottom w:val="0"/>
                  <w:divBdr>
                    <w:top w:val="none" w:sz="0" w:space="0" w:color="auto"/>
                    <w:left w:val="none" w:sz="0" w:space="0" w:color="auto"/>
                    <w:bottom w:val="none" w:sz="0" w:space="0" w:color="auto"/>
                    <w:right w:val="none" w:sz="0" w:space="0" w:color="auto"/>
                  </w:divBdr>
                </w:div>
                <w:div w:id="99765028">
                  <w:marLeft w:val="0"/>
                  <w:marRight w:val="0"/>
                  <w:marTop w:val="0"/>
                  <w:marBottom w:val="0"/>
                  <w:divBdr>
                    <w:top w:val="none" w:sz="0" w:space="0" w:color="auto"/>
                    <w:left w:val="none" w:sz="0" w:space="0" w:color="auto"/>
                    <w:bottom w:val="none" w:sz="0" w:space="0" w:color="auto"/>
                    <w:right w:val="none" w:sz="0" w:space="0" w:color="auto"/>
                  </w:divBdr>
                </w:div>
                <w:div w:id="1377464635">
                  <w:marLeft w:val="0"/>
                  <w:marRight w:val="0"/>
                  <w:marTop w:val="0"/>
                  <w:marBottom w:val="0"/>
                  <w:divBdr>
                    <w:top w:val="none" w:sz="0" w:space="0" w:color="auto"/>
                    <w:left w:val="none" w:sz="0" w:space="0" w:color="auto"/>
                    <w:bottom w:val="none" w:sz="0" w:space="0" w:color="auto"/>
                    <w:right w:val="none" w:sz="0" w:space="0" w:color="auto"/>
                  </w:divBdr>
                </w:div>
                <w:div w:id="207498345">
                  <w:marLeft w:val="0"/>
                  <w:marRight w:val="0"/>
                  <w:marTop w:val="0"/>
                  <w:marBottom w:val="0"/>
                  <w:divBdr>
                    <w:top w:val="none" w:sz="0" w:space="0" w:color="auto"/>
                    <w:left w:val="none" w:sz="0" w:space="0" w:color="auto"/>
                    <w:bottom w:val="none" w:sz="0" w:space="0" w:color="auto"/>
                    <w:right w:val="none" w:sz="0" w:space="0" w:color="auto"/>
                  </w:divBdr>
                </w:div>
                <w:div w:id="1557351214">
                  <w:marLeft w:val="0"/>
                  <w:marRight w:val="0"/>
                  <w:marTop w:val="0"/>
                  <w:marBottom w:val="0"/>
                  <w:divBdr>
                    <w:top w:val="none" w:sz="0" w:space="0" w:color="auto"/>
                    <w:left w:val="none" w:sz="0" w:space="0" w:color="auto"/>
                    <w:bottom w:val="none" w:sz="0" w:space="0" w:color="auto"/>
                    <w:right w:val="none" w:sz="0" w:space="0" w:color="auto"/>
                  </w:divBdr>
                </w:div>
                <w:div w:id="1357536397">
                  <w:marLeft w:val="0"/>
                  <w:marRight w:val="0"/>
                  <w:marTop w:val="0"/>
                  <w:marBottom w:val="0"/>
                  <w:divBdr>
                    <w:top w:val="none" w:sz="0" w:space="0" w:color="auto"/>
                    <w:left w:val="none" w:sz="0" w:space="0" w:color="auto"/>
                    <w:bottom w:val="none" w:sz="0" w:space="0" w:color="auto"/>
                    <w:right w:val="none" w:sz="0" w:space="0" w:color="auto"/>
                  </w:divBdr>
                </w:div>
                <w:div w:id="885263647">
                  <w:marLeft w:val="0"/>
                  <w:marRight w:val="0"/>
                  <w:marTop w:val="0"/>
                  <w:marBottom w:val="0"/>
                  <w:divBdr>
                    <w:top w:val="none" w:sz="0" w:space="0" w:color="auto"/>
                    <w:left w:val="none" w:sz="0" w:space="0" w:color="auto"/>
                    <w:bottom w:val="none" w:sz="0" w:space="0" w:color="auto"/>
                    <w:right w:val="none" w:sz="0" w:space="0" w:color="auto"/>
                  </w:divBdr>
                </w:div>
                <w:div w:id="1703479912">
                  <w:marLeft w:val="0"/>
                  <w:marRight w:val="0"/>
                  <w:marTop w:val="0"/>
                  <w:marBottom w:val="0"/>
                  <w:divBdr>
                    <w:top w:val="none" w:sz="0" w:space="0" w:color="auto"/>
                    <w:left w:val="none" w:sz="0" w:space="0" w:color="auto"/>
                    <w:bottom w:val="none" w:sz="0" w:space="0" w:color="auto"/>
                    <w:right w:val="none" w:sz="0" w:space="0" w:color="auto"/>
                  </w:divBdr>
                </w:div>
              </w:divsChild>
            </w:div>
            <w:div w:id="12202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3742</Words>
  <Characters>22452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Mitkiewicz</dc:creator>
  <cp:lastModifiedBy>Anna Mitkiewicz</cp:lastModifiedBy>
  <cp:revision>1</cp:revision>
  <dcterms:created xsi:type="dcterms:W3CDTF">2018-03-21T12:58:00Z</dcterms:created>
  <dcterms:modified xsi:type="dcterms:W3CDTF">2018-03-21T13:00:00Z</dcterms:modified>
</cp:coreProperties>
</file>