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227074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227074" w:rsidRDefault="0093746D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227074">
        <w:trPr>
          <w:trHeight w:val="5700"/>
        </w:trPr>
        <w:tc>
          <w:tcPr>
            <w:tcW w:w="2296" w:type="dxa"/>
            <w:shd w:val="clear" w:color="auto" w:fill="D9D9D9"/>
          </w:tcPr>
          <w:p w:rsidR="00227074" w:rsidRDefault="009374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TOŻSAMOŚĆ</w:t>
            </w:r>
          </w:p>
          <w:p w:rsidR="00227074" w:rsidRDefault="0093746D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</w:tcPr>
          <w:p w:rsidR="00227074" w:rsidRDefault="0093746D">
            <w:pPr>
              <w:pStyle w:val="TableParagraph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Administratorami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:rsidR="00227074" w:rsidRDefault="0093746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Prezydent </w:t>
            </w:r>
            <w:r w:rsidR="00DA6022">
              <w:rPr>
                <w:sz w:val="18"/>
              </w:rPr>
              <w:t>M</w:t>
            </w:r>
            <w:r>
              <w:rPr>
                <w:sz w:val="18"/>
              </w:rPr>
              <w:t>iasta</w:t>
            </w:r>
            <w:r w:rsidR="00DA6022">
              <w:rPr>
                <w:sz w:val="18"/>
              </w:rPr>
              <w:t>, mający siedzibę w Inowrocławiu (88-100) przy alei Ratuszowej 36</w:t>
            </w:r>
            <w:r>
              <w:rPr>
                <w:sz w:val="18"/>
              </w:rPr>
              <w:t xml:space="preserve"> – w zakresie rejestracji w Centralnym Rejestrze Wyborców 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przechowywanej przez </w:t>
            </w:r>
            <w:r>
              <w:rPr>
                <w:sz w:val="18"/>
              </w:rPr>
              <w:t xml:space="preserve">Prezydenta </w:t>
            </w:r>
            <w:r w:rsidR="00DA6022">
              <w:rPr>
                <w:sz w:val="18"/>
              </w:rPr>
              <w:t>M</w:t>
            </w:r>
            <w:r>
              <w:rPr>
                <w:sz w:val="18"/>
              </w:rPr>
              <w:t>iasta dokumentacji pisemn</w:t>
            </w:r>
            <w:r>
              <w:rPr>
                <w:sz w:val="18"/>
              </w:rPr>
              <w:t>ej;</w:t>
            </w:r>
          </w:p>
          <w:p w:rsidR="00227074" w:rsidRDefault="0093746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Konsul RP </w:t>
            </w:r>
            <w:r>
              <w:rPr>
                <w:sz w:val="18"/>
              </w:rPr>
              <w:t xml:space="preserve"> – w zakresie rejestracji w Centralnym Rejestrze Wyborców danych co do adresu przebywania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głosujących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granicami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kraju oraz przechowywanej przez Konsula dokumentacji pisemnej;</w:t>
            </w:r>
          </w:p>
          <w:p w:rsidR="00227074" w:rsidRDefault="0093746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 o zgłoszeniu chęci głosowania w wyborach do Parlamentu Europejskiego przeprowadza</w:t>
            </w:r>
            <w:r>
              <w:rPr>
                <w:sz w:val="18"/>
              </w:rPr>
              <w:t>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państwo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członkowskie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:rsidR="00227074" w:rsidRDefault="0093746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Wewnętrznych i Administracji, mający siedzibę w Warszawie (02-591) przy ul. Stefana Batorego 5 – zapewnia funkcjonowanie w kraju wydzielonej sieci umożliwiającej dostęp do Centralnego R</w:t>
            </w:r>
            <w:r>
              <w:rPr>
                <w:sz w:val="18"/>
              </w:rPr>
              <w:t>ejestru Wyborców;</w:t>
            </w:r>
          </w:p>
          <w:p w:rsidR="00227074" w:rsidRDefault="0093746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 zapewnia funkcjonowanie poza granicami kraju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wydzielonej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umożliwiającej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konsulom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dostęp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Centralnego Rejestru Wyborców.</w:t>
            </w:r>
          </w:p>
        </w:tc>
      </w:tr>
      <w:tr w:rsidR="00227074">
        <w:trPr>
          <w:trHeight w:val="695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227074" w:rsidRDefault="0093746D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  <w:tcBorders>
              <w:bottom w:val="nil"/>
            </w:tcBorders>
          </w:tcPr>
          <w:p w:rsidR="00227074" w:rsidRDefault="0093746D" w:rsidP="00DA6022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Prezydentem</w:t>
            </w:r>
            <w:r>
              <w:rPr>
                <w:spacing w:val="80"/>
                <w:sz w:val="18"/>
              </w:rPr>
              <w:t xml:space="preserve"> </w:t>
            </w:r>
            <w:r w:rsidR="00DA6022">
              <w:rPr>
                <w:sz w:val="18"/>
              </w:rPr>
              <w:t>M</w:t>
            </w:r>
            <w:r>
              <w:rPr>
                <w:sz w:val="18"/>
              </w:rPr>
              <w:t>iasta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się skontaktować pisemnie na adres</w:t>
            </w:r>
            <w:r w:rsidR="00DA6022">
              <w:rPr>
                <w:sz w:val="18"/>
              </w:rPr>
              <w:t xml:space="preserve">: aleja Ratuszowa 36, 88-100 Inowrocław. </w:t>
            </w:r>
          </w:p>
        </w:tc>
      </w:tr>
      <w:tr w:rsidR="00227074">
        <w:trPr>
          <w:trHeight w:val="714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227074" w:rsidRDefault="002270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227074" w:rsidRDefault="0093746D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5">
              <w:r>
                <w:rPr>
                  <w:sz w:val="18"/>
                  <w:u w:val="single"/>
                </w:rPr>
                <w:t>kancelaria@cyfra.gov.p</w:t>
              </w:r>
              <w:r>
                <w:rPr>
                  <w:sz w:val="18"/>
                </w:rPr>
                <w:t xml:space="preserve">l </w:t>
              </w:r>
            </w:hyperlink>
            <w:r>
              <w:rPr>
                <w:sz w:val="18"/>
              </w:rPr>
              <w:t>lub pisemnie na adres siedziby administratora.</w:t>
            </w:r>
          </w:p>
        </w:tc>
      </w:tr>
      <w:tr w:rsidR="00227074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227074" w:rsidRDefault="002270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227074" w:rsidRDefault="0093746D">
            <w:pPr>
              <w:pStyle w:val="TableParagraph"/>
              <w:spacing w:before="131"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Wewnętrznych i Administracji można się skontaktować poprzez adres mail </w:t>
            </w:r>
            <w:hyperlink r:id="rId6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227074">
        <w:trPr>
          <w:trHeight w:val="191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227074" w:rsidRDefault="002270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227074" w:rsidRDefault="0093746D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7">
              <w:r>
                <w:rPr>
                  <w:color w:val="0463C1"/>
                  <w:sz w:val="18"/>
                  <w:u w:val="single" w:color="0463C1"/>
                </w:rPr>
                <w:t>iod@msz.gov.p</w:t>
              </w:r>
              <w:r>
                <w:rPr>
                  <w:color w:val="0463C1"/>
                  <w:sz w:val="18"/>
                  <w:u w:val="single" w:color="0463C1"/>
                </w:rPr>
                <w:t>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>lub pisemnie na adres siedziby, zaś z wykonującym obowiązki administratora, którym jest konsul RP, można skontaktować się poprzez właściwy adres instytucjonalny e-mail urzędu konsularnego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adresem,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opublikowaną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 str</w:t>
            </w:r>
            <w:r>
              <w:rPr>
                <w:sz w:val="18"/>
              </w:rPr>
              <w:t xml:space="preserve">onie: </w:t>
            </w:r>
            <w:hyperlink r:id="rId8">
              <w:r>
                <w:rPr>
                  <w:sz w:val="18"/>
                </w:rPr>
                <w:t>https://www.gov.pl/web/dyplomacja/polskie-przedstawicielstwa-na-</w:t>
              </w:r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swiecie</w:t>
            </w:r>
            <w:proofErr w:type="spellEnd"/>
            <w:r>
              <w:rPr>
                <w:sz w:val="18"/>
              </w:rPr>
              <w:t xml:space="preserve"> .</w:t>
            </w:r>
          </w:p>
        </w:tc>
      </w:tr>
      <w:tr w:rsidR="00227074">
        <w:trPr>
          <w:trHeight w:val="783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227074" w:rsidRDefault="0093746D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 xml:space="preserve">INSPEKTORA </w:t>
            </w:r>
            <w:r>
              <w:rPr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bottom w:val="nil"/>
            </w:tcBorders>
          </w:tcPr>
          <w:p w:rsidR="00227074" w:rsidRDefault="0093746D" w:rsidP="00DA6022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Administrator – </w:t>
            </w:r>
            <w:r w:rsidR="00DA6022">
              <w:rPr>
                <w:sz w:val="18"/>
              </w:rPr>
              <w:t>Prezydent M</w:t>
            </w:r>
            <w:r>
              <w:rPr>
                <w:sz w:val="18"/>
              </w:rPr>
              <w:t xml:space="preserve">iasta wyznaczył inspektora ochrony danych, z którym może się Pani/Pan skontaktować poprzez </w:t>
            </w:r>
            <w:r w:rsidR="00DA6022">
              <w:rPr>
                <w:sz w:val="18"/>
              </w:rPr>
              <w:t>adres: iod@inowrocław.pl</w:t>
            </w:r>
          </w:p>
        </w:tc>
      </w:tr>
      <w:tr w:rsidR="00227074">
        <w:trPr>
          <w:trHeight w:val="110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227074" w:rsidRDefault="002270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227074" w:rsidRDefault="0093746D">
            <w:pPr>
              <w:pStyle w:val="TableParagraph"/>
              <w:spacing w:before="43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Cyfryzacji wyznaczył inspektora ochrony danych, z którym może się Pan/Pani kontaktować, we wszystkich sprawach związanych z przetwarzaniem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osobowych,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hyperlink r:id="rId9">
              <w:r>
                <w:rPr>
                  <w:sz w:val="18"/>
                </w:rPr>
                <w:t>iod@mc.gov.pl</w:t>
              </w:r>
              <w:r>
                <w:rPr>
                  <w:spacing w:val="-2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</w:t>
            </w:r>
            <w:r>
              <w:rPr>
                <w:sz w:val="18"/>
              </w:rPr>
              <w:t>semnie na adres siedziby administratora.</w:t>
            </w:r>
          </w:p>
        </w:tc>
      </w:tr>
      <w:tr w:rsidR="00227074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227074" w:rsidRDefault="002270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227074" w:rsidRDefault="0093746D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10">
              <w:r>
                <w:rPr>
                  <w:sz w:val="18"/>
                  <w:u w:val="single"/>
                </w:rPr>
                <w:t>iod@mswia.gov.pl</w:t>
              </w:r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</w:t>
            </w:r>
            <w:r>
              <w:rPr>
                <w:sz w:val="18"/>
              </w:rPr>
              <w:t>b pisemnie na adres siedziby administratora.</w:t>
            </w:r>
          </w:p>
        </w:tc>
      </w:tr>
      <w:tr w:rsidR="00227074">
        <w:trPr>
          <w:trHeight w:val="72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227074" w:rsidRDefault="002270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227074" w:rsidRDefault="0093746D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wyznaczył,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odniesieniu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 danych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przetwarzanych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Ministerstwie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placówkach</w:t>
            </w:r>
          </w:p>
        </w:tc>
      </w:tr>
    </w:tbl>
    <w:p w:rsidR="00227074" w:rsidRDefault="00227074">
      <w:pPr>
        <w:spacing w:line="276" w:lineRule="auto"/>
        <w:rPr>
          <w:sz w:val="18"/>
        </w:rPr>
        <w:sectPr w:rsidR="00227074">
          <w:type w:val="continuous"/>
          <w:pgSz w:w="11910" w:h="16840"/>
          <w:pgMar w:top="1220" w:right="1440" w:bottom="1083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227074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227074" w:rsidRDefault="0093746D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227074">
        <w:trPr>
          <w:trHeight w:val="2130"/>
        </w:trPr>
        <w:tc>
          <w:tcPr>
            <w:tcW w:w="2296" w:type="dxa"/>
            <w:shd w:val="clear" w:color="auto" w:fill="D9D9D9"/>
          </w:tcPr>
          <w:p w:rsidR="00227074" w:rsidRDefault="002270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:rsidR="00227074" w:rsidRDefault="0093746D" w:rsidP="00DA6022">
            <w:pPr>
              <w:pStyle w:val="TableParagraph"/>
              <w:spacing w:line="276" w:lineRule="auto"/>
              <w:ind w:right="97"/>
              <w:jc w:val="bot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zagranicznych, inspektora ochrony danych, z którym może się Pan/Pani skontaktować poprzez email: </w:t>
            </w:r>
            <w:hyperlink r:id="rId11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 </w:t>
            </w:r>
            <w:r>
              <w:rPr>
                <w:spacing w:val="-2"/>
                <w:sz w:val="18"/>
              </w:rPr>
              <w:t>administratora.</w:t>
            </w:r>
          </w:p>
          <w:p w:rsidR="00227074" w:rsidRDefault="0093746D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przetwarzan</w:t>
            </w:r>
            <w:r>
              <w:rPr>
                <w:sz w:val="18"/>
              </w:rPr>
              <w:t>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jego zakresie działania.</w:t>
            </w:r>
          </w:p>
        </w:tc>
      </w:tr>
      <w:tr w:rsidR="00227074">
        <w:trPr>
          <w:trHeight w:val="5260"/>
        </w:trPr>
        <w:tc>
          <w:tcPr>
            <w:tcW w:w="2296" w:type="dxa"/>
            <w:shd w:val="clear" w:color="auto" w:fill="D9D9D9"/>
          </w:tcPr>
          <w:p w:rsidR="00227074" w:rsidRDefault="0093746D">
            <w:pPr>
              <w:pStyle w:val="TableParagraph"/>
              <w:ind w:right="26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CELE </w:t>
            </w:r>
            <w:r>
              <w:rPr>
                <w:b/>
                <w:sz w:val="18"/>
              </w:rPr>
              <w:t>PRZETWARZANIA I PODSTAWA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PRAWNA</w:t>
            </w:r>
          </w:p>
        </w:tc>
        <w:tc>
          <w:tcPr>
            <w:tcW w:w="6622" w:type="dxa"/>
          </w:tcPr>
          <w:p w:rsidR="00227074" w:rsidRDefault="0093746D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dane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będą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przetwarzane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na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podstawie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art.6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lit. 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Rozporządzenia Parlamentu Europejskiego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Rady (UE) 2016/679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 27 kwietnia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przetwarzaniem danych osobowych 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 sprawie swobodnego przepływu takich danych oraz uchylenia dyrektywy 95/46/WE (ogólne rozporządzenie 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ochronie danych) </w:t>
            </w:r>
            <w:r>
              <w:rPr>
                <w:sz w:val="18"/>
              </w:rPr>
              <w:t>(Dz. Urz. UE 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119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04.05.2016, str. 1, z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</w:t>
            </w:r>
            <w:r>
              <w:rPr>
                <w:sz w:val="18"/>
              </w:rPr>
              <w:t>lej: RODO) w związku z przepisem szczególnym ustawy;</w:t>
            </w:r>
          </w:p>
          <w:p w:rsidR="00227074" w:rsidRDefault="0093746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przez </w:t>
            </w:r>
            <w:r w:rsidR="00DA6022">
              <w:rPr>
                <w:sz w:val="18"/>
              </w:rPr>
              <w:t>Prezydenta M</w:t>
            </w:r>
            <w:r>
              <w:rPr>
                <w:sz w:val="18"/>
              </w:rPr>
              <w:t>iasta - w celu wprowadzenia Pani/Pana danych do Centralnego Rejestru Wyborców – na podstawie art.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 497)</w:t>
            </w:r>
          </w:p>
          <w:p w:rsidR="00227074" w:rsidRDefault="0093746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 wyborczy</w:t>
            </w:r>
          </w:p>
          <w:p w:rsidR="00227074" w:rsidRDefault="0093746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</w:t>
            </w:r>
            <w:r>
              <w:rPr>
                <w:sz w:val="18"/>
              </w:rPr>
              <w:t>zenia Pani/Pana danych do Centralnego Rejestru Wyborców – na podstawie art. 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 3 ustawy z dnia 5 stycznia 2011 r. – Kodeks wyborczy oraz w celu utrzymania i rozwoju rejestru</w:t>
            </w:r>
          </w:p>
          <w:p w:rsidR="00227074" w:rsidRDefault="00227074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227074" w:rsidRDefault="0093746D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227074">
        <w:trPr>
          <w:trHeight w:val="1440"/>
        </w:trPr>
        <w:tc>
          <w:tcPr>
            <w:tcW w:w="2296" w:type="dxa"/>
            <w:shd w:val="clear" w:color="auto" w:fill="D9D9D9"/>
          </w:tcPr>
          <w:p w:rsidR="00227074" w:rsidRDefault="009374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:rsidR="00227074" w:rsidRDefault="009374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:rsidR="00227074" w:rsidRDefault="0093746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 Wyborców;</w:t>
            </w:r>
          </w:p>
          <w:p w:rsidR="00227074" w:rsidRDefault="0093746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rPr>
                <w:sz w:val="18"/>
              </w:rPr>
            </w:pPr>
            <w:r>
              <w:rPr>
                <w:spacing w:val="-2"/>
                <w:sz w:val="18"/>
              </w:rPr>
              <w:t>Państwowa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Komisja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Wyborcza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–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zakresie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nadzorowania</w:t>
            </w:r>
          </w:p>
          <w:p w:rsidR="00227074" w:rsidRDefault="0093746D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z w:val="18"/>
              </w:rPr>
              <w:t>prawidłowości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aktualizowania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Wyborców.</w:t>
            </w:r>
          </w:p>
        </w:tc>
      </w:tr>
      <w:tr w:rsidR="00227074">
        <w:trPr>
          <w:trHeight w:val="2130"/>
        </w:trPr>
        <w:tc>
          <w:tcPr>
            <w:tcW w:w="2296" w:type="dxa"/>
            <w:shd w:val="clear" w:color="auto" w:fill="D9D9D9"/>
          </w:tcPr>
          <w:p w:rsidR="00227074" w:rsidRDefault="0093746D">
            <w:pPr>
              <w:pStyle w:val="TableParagraph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PRZEKAZANIE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OSOBOWYCH DO PAŃSTWA TRZECIEGO LUB </w:t>
            </w:r>
            <w:r>
              <w:rPr>
                <w:b/>
                <w:spacing w:val="-2"/>
                <w:sz w:val="18"/>
              </w:rPr>
              <w:t>ORGANIZACJI MIĘDZYNARODOWEJ</w:t>
            </w:r>
          </w:p>
        </w:tc>
        <w:tc>
          <w:tcPr>
            <w:tcW w:w="6622" w:type="dxa"/>
          </w:tcPr>
          <w:p w:rsidR="00227074" w:rsidRDefault="0093746D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przekazywane przez Ministra Cyfryzacji właściwym organom p</w:t>
            </w:r>
            <w:r>
              <w:rPr>
                <w:sz w:val="18"/>
              </w:rPr>
              <w:t xml:space="preserve">aństw członkowskich Unii </w:t>
            </w:r>
            <w:r>
              <w:rPr>
                <w:spacing w:val="-2"/>
                <w:sz w:val="18"/>
              </w:rPr>
              <w:t>Europejskiej.</w:t>
            </w:r>
          </w:p>
          <w:p w:rsidR="00227074" w:rsidRDefault="0093746D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członkowskie</w:t>
            </w:r>
            <w:r>
              <w:rPr>
                <w:sz w:val="18"/>
              </w:rPr>
              <w:t>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 praw.</w:t>
            </w:r>
          </w:p>
        </w:tc>
      </w:tr>
      <w:tr w:rsidR="00227074">
        <w:trPr>
          <w:trHeight w:val="2606"/>
        </w:trPr>
        <w:tc>
          <w:tcPr>
            <w:tcW w:w="2296" w:type="dxa"/>
            <w:shd w:val="clear" w:color="auto" w:fill="D9D9D9"/>
          </w:tcPr>
          <w:p w:rsidR="00227074" w:rsidRDefault="009374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:rsidR="00227074" w:rsidRDefault="0093746D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obejmuje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życia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momentu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 dnia zarejestrowania dla tej osoby zgonu lub utraty obywatelstwa polskiego.</w:t>
            </w:r>
          </w:p>
          <w:p w:rsidR="00227074" w:rsidRDefault="00227074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227074" w:rsidRDefault="0093746D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Dla wyborców będących obywatelami Unii Europejskiej niebędących obywatelami </w:t>
            </w:r>
            <w:r>
              <w:rPr>
                <w:sz w:val="18"/>
              </w:rPr>
              <w:t>polskimi oraz obywatelami Zjednoczonego Królestwa Wielkiej Brytanii i Irlandii Północnej, uprawniony</w:t>
            </w:r>
            <w:r>
              <w:rPr>
                <w:sz w:val="18"/>
              </w:rPr>
              <w:t>ch do korzystania z praw wyborczych w Rzeczypospolitej Polskiej okres przechowywania danych rozpoczyna się od momentu ujęcia na wniosek w obwodzie glosowania do czasu złożenia wniosku o skreślenie z Centralnego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Pols</w:t>
            </w:r>
            <w:r>
              <w:rPr>
                <w:sz w:val="18"/>
              </w:rPr>
              <w:t>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</w:p>
        </w:tc>
      </w:tr>
    </w:tbl>
    <w:p w:rsidR="00227074" w:rsidRDefault="00227074">
      <w:pPr>
        <w:spacing w:line="276" w:lineRule="auto"/>
        <w:jc w:val="both"/>
        <w:rPr>
          <w:sz w:val="18"/>
        </w:rPr>
        <w:sectPr w:rsidR="00227074">
          <w:type w:val="continuous"/>
          <w:pgSz w:w="11910" w:h="16840"/>
          <w:pgMar w:top="1220" w:right="1440" w:bottom="1025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227074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227074" w:rsidRDefault="0093746D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227074">
        <w:trPr>
          <w:trHeight w:val="1654"/>
        </w:trPr>
        <w:tc>
          <w:tcPr>
            <w:tcW w:w="2296" w:type="dxa"/>
            <w:shd w:val="clear" w:color="auto" w:fill="D9D9D9"/>
          </w:tcPr>
          <w:p w:rsidR="00227074" w:rsidRDefault="002270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:rsidR="00227074" w:rsidRDefault="0093746D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obywatelstwa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uprawniającego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głosowania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Polsce.</w:t>
            </w:r>
          </w:p>
          <w:p w:rsidR="00227074" w:rsidRDefault="00227074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227074" w:rsidRDefault="0093746D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227074">
        <w:trPr>
          <w:trHeight w:val="1654"/>
        </w:trPr>
        <w:tc>
          <w:tcPr>
            <w:tcW w:w="2296" w:type="dxa"/>
            <w:shd w:val="clear" w:color="auto" w:fill="D9D9D9"/>
          </w:tcPr>
          <w:p w:rsidR="00227074" w:rsidRDefault="0093746D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PRAWA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PODMIOTÓW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:rsidR="00227074" w:rsidRDefault="0093746D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Pani/Panu:</w:t>
            </w:r>
          </w:p>
          <w:p w:rsidR="00227074" w:rsidRDefault="0093746D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dostępu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</w:t>
            </w:r>
            <w:r>
              <w:rPr>
                <w:sz w:val="18"/>
              </w:rPr>
              <w:t>i/Pana</w:t>
            </w:r>
            <w:r>
              <w:rPr>
                <w:spacing w:val="-2"/>
                <w:sz w:val="18"/>
              </w:rPr>
              <w:t xml:space="preserve"> danych;</w:t>
            </w:r>
          </w:p>
          <w:p w:rsidR="00227074" w:rsidRDefault="0093746D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 w:rsidR="00DA6022">
              <w:rPr>
                <w:sz w:val="18"/>
              </w:rPr>
              <w:t xml:space="preserve"> </w:t>
            </w:r>
            <w:r>
              <w:rPr>
                <w:sz w:val="18"/>
              </w:rPr>
              <w:t>prawo żądania ich sprostowania. Do weryfikacji prawidłowości danych osobowych zawartych w Centralnym Rejestrze Wyborców oraz stwierdzania niezgodności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 ludności.</w:t>
            </w:r>
          </w:p>
        </w:tc>
      </w:tr>
      <w:tr w:rsidR="00227074">
        <w:trPr>
          <w:trHeight w:val="1178"/>
        </w:trPr>
        <w:tc>
          <w:tcPr>
            <w:tcW w:w="2296" w:type="dxa"/>
            <w:shd w:val="clear" w:color="auto" w:fill="D9D9D9"/>
          </w:tcPr>
          <w:p w:rsidR="00227074" w:rsidRDefault="009374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ORGANU </w:t>
            </w:r>
            <w:r>
              <w:rPr>
                <w:b/>
                <w:spacing w:val="-2"/>
                <w:sz w:val="18"/>
              </w:rPr>
              <w:t>NADZORCZEGO</w:t>
            </w:r>
          </w:p>
        </w:tc>
        <w:tc>
          <w:tcPr>
            <w:tcW w:w="6622" w:type="dxa"/>
          </w:tcPr>
          <w:p w:rsidR="00227074" w:rsidRDefault="009374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2"/>
                <w:sz w:val="18"/>
              </w:rPr>
              <w:t xml:space="preserve"> nadzorczego</w:t>
            </w:r>
          </w:p>
          <w:p w:rsidR="00227074" w:rsidRDefault="0093746D">
            <w:pPr>
              <w:pStyle w:val="TableParagraph"/>
              <w:spacing w:before="31" w:line="276" w:lineRule="auto"/>
              <w:ind w:right="221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Prezesa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Osobowych; </w:t>
            </w:r>
            <w:hyperlink r:id="rId12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 Stawki 2, 00-193 Warszawa</w:t>
            </w:r>
          </w:p>
        </w:tc>
      </w:tr>
      <w:tr w:rsidR="00227074">
        <w:trPr>
          <w:trHeight w:val="1178"/>
        </w:trPr>
        <w:tc>
          <w:tcPr>
            <w:tcW w:w="2296" w:type="dxa"/>
            <w:shd w:val="clear" w:color="auto" w:fill="D9D9D9"/>
          </w:tcPr>
          <w:p w:rsidR="00227074" w:rsidRDefault="0093746D">
            <w:pPr>
              <w:pStyle w:val="TableParagraph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ŹRÓDŁO POCHODZENIA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</w:p>
        </w:tc>
        <w:tc>
          <w:tcPr>
            <w:tcW w:w="6622" w:type="dxa"/>
          </w:tcPr>
          <w:p w:rsidR="00227074" w:rsidRDefault="0093746D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Rejestr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PESEL.</w:t>
            </w:r>
          </w:p>
          <w:p w:rsidR="00227074" w:rsidRDefault="0093746D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dane do Centralnego Rejestru Wyborców są wprowadzane także na </w:t>
            </w:r>
            <w:r>
              <w:rPr>
                <w:spacing w:val="-2"/>
                <w:sz w:val="18"/>
              </w:rPr>
              <w:t xml:space="preserve">podstawie orzeczeń sądowych wpływających na realizację prawa wybierania oraz </w:t>
            </w:r>
            <w:r>
              <w:rPr>
                <w:sz w:val="18"/>
              </w:rPr>
              <w:t>składanych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Panią/Pana wniosków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227074">
        <w:trPr>
          <w:trHeight w:val="2130"/>
        </w:trPr>
        <w:tc>
          <w:tcPr>
            <w:tcW w:w="2296" w:type="dxa"/>
            <w:shd w:val="clear" w:color="auto" w:fill="D9D9D9"/>
          </w:tcPr>
          <w:p w:rsidR="00227074" w:rsidRDefault="0093746D">
            <w:pPr>
              <w:pStyle w:val="TableParagraph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PODANIA DANYCH ORAZ </w:t>
            </w:r>
            <w:r>
              <w:rPr>
                <w:b/>
                <w:spacing w:val="-2"/>
                <w:sz w:val="18"/>
              </w:rPr>
              <w:t xml:space="preserve">KONSEKWENCJACH </w:t>
            </w:r>
            <w:r>
              <w:rPr>
                <w:b/>
                <w:sz w:val="18"/>
              </w:rPr>
              <w:t>NIEPODANIA DANYCH</w:t>
            </w:r>
          </w:p>
        </w:tc>
        <w:tc>
          <w:tcPr>
            <w:tcW w:w="6622" w:type="dxa"/>
          </w:tcPr>
          <w:p w:rsidR="00227074" w:rsidRDefault="0093746D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</w:t>
            </w:r>
            <w:r>
              <w:rPr>
                <w:sz w:val="18"/>
              </w:rPr>
              <w:t>ez osobę 17 lat.</w:t>
            </w:r>
          </w:p>
          <w:p w:rsidR="00227074" w:rsidRDefault="0093746D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przypadku działania na wniosek w sprawach związanych ze sposobem lub miejscem głosowania, odmowa podania danych skutkuje niezrealizowaniem </w:t>
            </w:r>
            <w:r>
              <w:rPr>
                <w:spacing w:val="-2"/>
                <w:sz w:val="18"/>
              </w:rPr>
              <w:t>żądania.</w:t>
            </w:r>
          </w:p>
        </w:tc>
      </w:tr>
      <w:tr w:rsidR="00227074">
        <w:trPr>
          <w:trHeight w:val="2130"/>
        </w:trPr>
        <w:tc>
          <w:tcPr>
            <w:tcW w:w="2296" w:type="dxa"/>
            <w:shd w:val="clear" w:color="auto" w:fill="D9D9D9"/>
          </w:tcPr>
          <w:p w:rsidR="00227074" w:rsidRDefault="009374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INFORMACJA O </w:t>
            </w:r>
            <w:r>
              <w:rPr>
                <w:b/>
                <w:spacing w:val="-2"/>
                <w:sz w:val="18"/>
              </w:rPr>
              <w:t xml:space="preserve">ZAUTOMATYZOWANYM PODEJMOWANIU </w:t>
            </w:r>
            <w:r>
              <w:rPr>
                <w:b/>
                <w:sz w:val="18"/>
              </w:rPr>
              <w:t xml:space="preserve">DECYZJI I </w:t>
            </w:r>
            <w:r>
              <w:rPr>
                <w:b/>
                <w:spacing w:val="-2"/>
                <w:sz w:val="18"/>
              </w:rPr>
              <w:t>PROFILOWANIU</w:t>
            </w:r>
          </w:p>
        </w:tc>
        <w:tc>
          <w:tcPr>
            <w:tcW w:w="6622" w:type="dxa"/>
          </w:tcPr>
          <w:p w:rsidR="00227074" w:rsidRDefault="0022707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227074" w:rsidRDefault="0093746D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pacing w:val="-2"/>
                <w:sz w:val="18"/>
              </w:rPr>
              <w:t>Pani/Pana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dane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osobow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nie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będą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podlegały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 profilowaniu.</w:t>
            </w:r>
            <w:bookmarkStart w:id="0" w:name="_GoBack"/>
            <w:bookmarkEnd w:id="0"/>
          </w:p>
        </w:tc>
      </w:tr>
    </w:tbl>
    <w:p w:rsidR="0093746D" w:rsidRDefault="0093746D"/>
    <w:sectPr w:rsidR="0093746D">
      <w:type w:val="continuous"/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9EA"/>
    <w:multiLevelType w:val="hybridMultilevel"/>
    <w:tmpl w:val="C144FEB4"/>
    <w:lvl w:ilvl="0" w:tplc="D59C70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DC880EE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94AE8498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1CA66A0A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7908C154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23E6928E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B9F43F9A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69123EE8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DB18D650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6BF71F4"/>
    <w:multiLevelType w:val="hybridMultilevel"/>
    <w:tmpl w:val="BC3A915C"/>
    <w:lvl w:ilvl="0" w:tplc="D95C21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856744E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51909508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DA34BF8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EFB8FFBA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294488A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73E20492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A2CCFD26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277869B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87A77D3"/>
    <w:multiLevelType w:val="hybridMultilevel"/>
    <w:tmpl w:val="40C0886A"/>
    <w:lvl w:ilvl="0" w:tplc="EB1E8436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9F446642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49721C1E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EF46F688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64BCE5B8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4AC0FFB6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92D6A242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3B06A5E8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2E8ACCD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74"/>
    <w:rsid w:val="0021305B"/>
    <w:rsid w:val="00227074"/>
    <w:rsid w:val="0093746D"/>
    <w:rsid w:val="00B92622"/>
    <w:rsid w:val="00D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45513-6EAC-44E5-8C0A-F709F364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dyplomacja/polskie-przedstawicielstwa-na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mailto:iod@msz.gov.pllub" TargetMode="Externa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Dorota Gorzelańczyk</cp:lastModifiedBy>
  <cp:revision>4</cp:revision>
  <dcterms:created xsi:type="dcterms:W3CDTF">2023-09-01T06:18:00Z</dcterms:created>
  <dcterms:modified xsi:type="dcterms:W3CDTF">2023-09-01T11:06:00Z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2023-09-01T00:00:00Z</vt:filetime>
  </property>
</Properties>
</file>