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001C9" w14:textId="054757BA" w:rsidR="007C4A16" w:rsidRDefault="007C4A16" w:rsidP="009D7E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Metryka petycji</w:t>
      </w:r>
    </w:p>
    <w:p w14:paraId="08B0F89B" w14:textId="77777777" w:rsidR="007C4A16" w:rsidRDefault="007C4A16" w:rsidP="009D7E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000918A4" w14:textId="3582E883" w:rsidR="007C4A16" w:rsidRPr="00652029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bCs/>
          <w:sz w:val="24"/>
          <w:szCs w:val="24"/>
        </w:rPr>
        <w:t>n</w:t>
      </w:r>
      <w:r w:rsidRPr="009D7E00">
        <w:rPr>
          <w:rFonts w:ascii="Times New Roman" w:hAnsi="Times New Roman"/>
          <w:sz w:val="24"/>
          <w:szCs w:val="24"/>
        </w:rPr>
        <w:t xml:space="preserve">umer kancelaryjny sprawy: </w:t>
      </w:r>
      <w:r w:rsidR="009D7E00" w:rsidRPr="009D7E00">
        <w:rPr>
          <w:rFonts w:ascii="Times New Roman" w:hAnsi="Times New Roman"/>
          <w:sz w:val="24"/>
          <w:szCs w:val="24"/>
        </w:rPr>
        <w:t xml:space="preserve"> </w:t>
      </w:r>
      <w:r w:rsidR="00A5662A">
        <w:rPr>
          <w:rFonts w:ascii="Times New Roman" w:hAnsi="Times New Roman"/>
          <w:b/>
          <w:bCs/>
          <w:sz w:val="24"/>
          <w:szCs w:val="24"/>
        </w:rPr>
        <w:t>WGP-I.143.1</w:t>
      </w:r>
      <w:r w:rsidR="00652029" w:rsidRPr="00652029">
        <w:rPr>
          <w:rFonts w:ascii="Times New Roman" w:hAnsi="Times New Roman"/>
          <w:b/>
          <w:bCs/>
          <w:sz w:val="24"/>
          <w:szCs w:val="24"/>
        </w:rPr>
        <w:t>.2022</w:t>
      </w:r>
    </w:p>
    <w:p w14:paraId="7177AFE1" w14:textId="77777777" w:rsidR="007C4A16" w:rsidRPr="007C4A16" w:rsidRDefault="007C4A16" w:rsidP="009D7E00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8030C50" w14:textId="151C4C6C" w:rsidR="007C4A16" w:rsidRPr="00FC368C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sz w:val="24"/>
          <w:szCs w:val="24"/>
        </w:rPr>
        <w:t>data złożenia petycji w Urzędzie Miasta Inowrocławia: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A5662A">
        <w:rPr>
          <w:rFonts w:ascii="Times New Roman" w:hAnsi="Times New Roman"/>
          <w:b/>
          <w:bCs/>
          <w:sz w:val="24"/>
          <w:szCs w:val="24"/>
        </w:rPr>
        <w:t>18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662A">
        <w:rPr>
          <w:rFonts w:ascii="Times New Roman" w:hAnsi="Times New Roman"/>
          <w:b/>
          <w:bCs/>
          <w:sz w:val="24"/>
          <w:szCs w:val="24"/>
        </w:rPr>
        <w:t>listopada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 xml:space="preserve"> 2022 r.</w:t>
      </w:r>
    </w:p>
    <w:p w14:paraId="77DDE166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69D693A" w14:textId="47AD9759" w:rsidR="007C4A16" w:rsidRPr="00FC368C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imię i nazwisko lub nazw</w:t>
      </w:r>
      <w:r>
        <w:rPr>
          <w:rFonts w:ascii="Times New Roman" w:hAnsi="Times New Roman"/>
          <w:sz w:val="24"/>
          <w:szCs w:val="24"/>
        </w:rPr>
        <w:t>a</w:t>
      </w:r>
      <w:r w:rsidRPr="007C4A16">
        <w:rPr>
          <w:rFonts w:ascii="Times New Roman" w:hAnsi="Times New Roman"/>
          <w:sz w:val="24"/>
          <w:szCs w:val="24"/>
        </w:rPr>
        <w:t xml:space="preserve"> podmiotu wnoszącego petycj</w:t>
      </w:r>
      <w:r>
        <w:rPr>
          <w:rFonts w:ascii="Times New Roman" w:hAnsi="Times New Roman"/>
          <w:sz w:val="24"/>
          <w:szCs w:val="24"/>
        </w:rPr>
        <w:t>ę</w:t>
      </w:r>
      <w:r w:rsidRPr="007C4A16">
        <w:rPr>
          <w:rFonts w:ascii="Times New Roman" w:hAnsi="Times New Roman"/>
          <w:sz w:val="24"/>
          <w:szCs w:val="24"/>
        </w:rPr>
        <w:t>, o ile wyrażona została zgoda na ich ujawnienie: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A5662A" w:rsidRPr="00FC368C">
        <w:rPr>
          <w:rFonts w:ascii="Times New Roman" w:hAnsi="Times New Roman"/>
          <w:b/>
          <w:bCs/>
          <w:sz w:val="24"/>
          <w:szCs w:val="24"/>
        </w:rPr>
        <w:t>Szulc-Efekt sp. z o.o.</w:t>
      </w:r>
      <w:r w:rsidR="00A566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368C" w:rsidRPr="00FC368C">
        <w:rPr>
          <w:rFonts w:ascii="Times New Roman" w:hAnsi="Times New Roman"/>
          <w:b/>
          <w:bCs/>
          <w:sz w:val="24"/>
          <w:szCs w:val="24"/>
        </w:rPr>
        <w:t xml:space="preserve">Prezes Zarządu </w:t>
      </w:r>
      <w:r w:rsidR="00A5662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5662A" w:rsidRPr="00FC368C">
        <w:rPr>
          <w:rFonts w:ascii="Times New Roman" w:hAnsi="Times New Roman"/>
          <w:b/>
          <w:bCs/>
          <w:sz w:val="24"/>
          <w:szCs w:val="24"/>
        </w:rPr>
        <w:t>Adam Szulc</w:t>
      </w:r>
    </w:p>
    <w:p w14:paraId="12961FA0" w14:textId="77777777" w:rsidR="007C4A16" w:rsidRPr="007C4A16" w:rsidRDefault="007C4A16" w:rsidP="009D7E00">
      <w:pPr>
        <w:pStyle w:val="Akapitzlist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FDAA319" w14:textId="060F1159" w:rsidR="007C4A16" w:rsidRPr="009D7E00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przedmiot petycji:</w:t>
      </w:r>
      <w:r w:rsidR="00FC368C">
        <w:rPr>
          <w:rFonts w:ascii="Times New Roman" w:hAnsi="Times New Roman"/>
          <w:sz w:val="24"/>
          <w:szCs w:val="24"/>
        </w:rPr>
        <w:t xml:space="preserve"> 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Petycja wniesiona w sprawie </w:t>
      </w:r>
      <w:r w:rsidR="00A5662A">
        <w:rPr>
          <w:rFonts w:ascii="Times New Roman" w:hAnsi="Times New Roman"/>
          <w:b/>
          <w:bCs/>
          <w:sz w:val="24"/>
          <w:szCs w:val="24"/>
        </w:rPr>
        <w:t>dostępu do danych przestrzennych i ich zbiorów za pośrednictwem usługi WFS dla wszystkich obowiązujących aktów planowania przestrzennego</w:t>
      </w:r>
      <w:r w:rsidR="00A258B7">
        <w:rPr>
          <w:rFonts w:ascii="Times New Roman" w:hAnsi="Times New Roman"/>
          <w:b/>
          <w:bCs/>
          <w:sz w:val="24"/>
          <w:szCs w:val="24"/>
        </w:rPr>
        <w:t>.</w:t>
      </w:r>
    </w:p>
    <w:p w14:paraId="580507A9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1AFC56E" w14:textId="785D4957" w:rsidR="007C4A16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nazwa komórki organizacyjnej Urzędu Miasta Inowrocławia rozpatrującej petycję:</w:t>
      </w:r>
    </w:p>
    <w:p w14:paraId="298D3C31" w14:textId="77777777" w:rsidR="009D7E00" w:rsidRPr="009D7E00" w:rsidRDefault="009D7E00" w:rsidP="009D7E00">
      <w:pPr>
        <w:pStyle w:val="Akapitzlist"/>
        <w:rPr>
          <w:rFonts w:ascii="Times New Roman" w:hAnsi="Times New Roman"/>
          <w:sz w:val="24"/>
          <w:szCs w:val="24"/>
        </w:rPr>
      </w:pPr>
    </w:p>
    <w:p w14:paraId="2DD3987A" w14:textId="7ED2751A" w:rsidR="009D7E00" w:rsidRPr="009D7E00" w:rsidRDefault="00A5662A" w:rsidP="009D7E00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 Gospodarki Przestrzennej i Nieruchomości</w:t>
      </w:r>
    </w:p>
    <w:p w14:paraId="0342FD31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F35F482" w14:textId="05244ABC" w:rsidR="007C4A16" w:rsidRPr="009D7E00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9D7E00">
        <w:rPr>
          <w:rFonts w:ascii="Times New Roman" w:hAnsi="Times New Roman"/>
          <w:sz w:val="24"/>
          <w:szCs w:val="24"/>
        </w:rPr>
        <w:t>p</w:t>
      </w:r>
      <w:r w:rsidRPr="007C4A16">
        <w:rPr>
          <w:rFonts w:ascii="Times New Roman" w:hAnsi="Times New Roman"/>
          <w:sz w:val="24"/>
          <w:szCs w:val="24"/>
        </w:rPr>
        <w:t>rzewidywany termin rozpatrzenia petycji:</w:t>
      </w:r>
      <w:r w:rsidR="009D7E00">
        <w:rPr>
          <w:rFonts w:ascii="Times New Roman" w:hAnsi="Times New Roman"/>
          <w:sz w:val="24"/>
          <w:szCs w:val="24"/>
        </w:rPr>
        <w:t xml:space="preserve"> </w:t>
      </w:r>
      <w:r w:rsidR="003F379D">
        <w:rPr>
          <w:rFonts w:ascii="Times New Roman" w:hAnsi="Times New Roman"/>
          <w:b/>
          <w:bCs/>
          <w:sz w:val="24"/>
          <w:szCs w:val="24"/>
        </w:rPr>
        <w:t>16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379D">
        <w:rPr>
          <w:rFonts w:ascii="Times New Roman" w:hAnsi="Times New Roman"/>
          <w:b/>
          <w:bCs/>
          <w:sz w:val="24"/>
          <w:szCs w:val="24"/>
        </w:rPr>
        <w:t>grudnia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880443">
        <w:rPr>
          <w:rFonts w:ascii="Times New Roman" w:hAnsi="Times New Roman"/>
          <w:b/>
          <w:bCs/>
          <w:sz w:val="24"/>
          <w:szCs w:val="24"/>
        </w:rPr>
        <w:t>2</w:t>
      </w:r>
      <w:r w:rsidR="009D7E00" w:rsidRPr="009D7E00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B8F6F04" w14:textId="77777777" w:rsidR="007C4A16" w:rsidRDefault="007C4A16" w:rsidP="009D7E0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3F220A0" w14:textId="49BFB289" w:rsidR="007C4A16" w:rsidRDefault="007C4A16" w:rsidP="009D7E00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4A16">
        <w:rPr>
          <w:rFonts w:ascii="Times New Roman" w:hAnsi="Times New Roman"/>
          <w:sz w:val="24"/>
          <w:szCs w:val="24"/>
        </w:rPr>
        <w:t>informacj</w:t>
      </w:r>
      <w:r w:rsidR="007940CA">
        <w:rPr>
          <w:rFonts w:ascii="Times New Roman" w:hAnsi="Times New Roman"/>
          <w:sz w:val="24"/>
          <w:szCs w:val="24"/>
        </w:rPr>
        <w:t>a</w:t>
      </w:r>
      <w:r w:rsidRPr="007C4A16">
        <w:rPr>
          <w:rFonts w:ascii="Times New Roman" w:hAnsi="Times New Roman"/>
          <w:sz w:val="24"/>
          <w:szCs w:val="24"/>
        </w:rPr>
        <w:t xml:space="preserve"> o przebiegu rozpatrywania petycji, w tym o pozostawieniu jej bez rozpatrzenia, z podaniem wymogu ustawowego, którego petycja nie spełnia:</w:t>
      </w:r>
    </w:p>
    <w:p w14:paraId="4C798837" w14:textId="77777777" w:rsidR="009D7E00" w:rsidRPr="009D7E00" w:rsidRDefault="009D7E00" w:rsidP="009D7E00">
      <w:pPr>
        <w:pStyle w:val="Akapitzlist"/>
        <w:rPr>
          <w:rFonts w:ascii="Times New Roman" w:hAnsi="Times New Roman"/>
          <w:sz w:val="24"/>
          <w:szCs w:val="24"/>
        </w:rPr>
      </w:pPr>
    </w:p>
    <w:p w14:paraId="4B245910" w14:textId="53CFF7C4" w:rsidR="009D7E00" w:rsidRDefault="009D7E00" w:rsidP="009D7E00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 w:rsidRPr="009D7E00">
        <w:rPr>
          <w:rFonts w:ascii="Times New Roman" w:hAnsi="Times New Roman"/>
          <w:b/>
          <w:bCs/>
          <w:sz w:val="24"/>
          <w:szCs w:val="24"/>
        </w:rPr>
        <w:t>1</w:t>
      </w:r>
      <w:r w:rsidR="003F379D">
        <w:rPr>
          <w:rFonts w:ascii="Times New Roman" w:hAnsi="Times New Roman"/>
          <w:b/>
          <w:bCs/>
          <w:sz w:val="24"/>
          <w:szCs w:val="24"/>
        </w:rPr>
        <w:t>8</w:t>
      </w:r>
      <w:r w:rsidRPr="009D7E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379D">
        <w:rPr>
          <w:rFonts w:ascii="Times New Roman" w:hAnsi="Times New Roman"/>
          <w:b/>
          <w:bCs/>
          <w:sz w:val="24"/>
          <w:szCs w:val="24"/>
        </w:rPr>
        <w:t>listopada</w:t>
      </w:r>
      <w:r w:rsidRPr="009D7E00">
        <w:rPr>
          <w:rFonts w:ascii="Times New Roman" w:hAnsi="Times New Roman"/>
          <w:b/>
          <w:bCs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 xml:space="preserve"> – wpływ petycji do Urzędu Miasta Inowrocławia</w:t>
      </w:r>
      <w:r w:rsidR="00652029">
        <w:rPr>
          <w:rFonts w:ascii="Times New Roman" w:hAnsi="Times New Roman"/>
          <w:sz w:val="24"/>
          <w:szCs w:val="24"/>
        </w:rPr>
        <w:t>;</w:t>
      </w:r>
    </w:p>
    <w:p w14:paraId="6C851532" w14:textId="5D2C7056" w:rsidR="0041597C" w:rsidRDefault="0041597C" w:rsidP="0041597C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29 listopada</w:t>
      </w:r>
      <w:r w:rsidRPr="009D7E00">
        <w:rPr>
          <w:rFonts w:ascii="Times New Roman" w:hAnsi="Times New Roman"/>
          <w:b/>
          <w:bCs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podpisanie odpowiedzi na petycję przez Zastępcę Prezydenta Miasta Inowrocławia</w:t>
      </w:r>
      <w:r>
        <w:rPr>
          <w:rFonts w:ascii="Times New Roman" w:hAnsi="Times New Roman"/>
          <w:sz w:val="24"/>
          <w:szCs w:val="24"/>
        </w:rPr>
        <w:t>;</w:t>
      </w:r>
    </w:p>
    <w:p w14:paraId="1757037D" w14:textId="288CA2BC" w:rsidR="0041597C" w:rsidRDefault="0041597C" w:rsidP="0041597C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grudnia</w:t>
      </w:r>
      <w:r w:rsidRPr="009D7E00">
        <w:rPr>
          <w:rFonts w:ascii="Times New Roman" w:hAnsi="Times New Roman"/>
          <w:b/>
          <w:bCs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przekazanie odpowiedzi zainteresowanemu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;</w:t>
      </w:r>
    </w:p>
    <w:p w14:paraId="488AFE9F" w14:textId="77777777" w:rsidR="0041597C" w:rsidRDefault="0041597C" w:rsidP="009D7E00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41CDA44C" w14:textId="77777777" w:rsidR="0041597C" w:rsidRDefault="0041597C" w:rsidP="009D7E00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35721584" w14:textId="77777777" w:rsidR="00652029" w:rsidRDefault="00652029" w:rsidP="009D7E00">
      <w:pPr>
        <w:spacing w:after="0" w:line="276" w:lineRule="auto"/>
        <w:ind w:left="709"/>
        <w:rPr>
          <w:rFonts w:ascii="Times New Roman" w:hAnsi="Times New Roman"/>
          <w:sz w:val="24"/>
          <w:szCs w:val="24"/>
        </w:rPr>
      </w:pPr>
    </w:p>
    <w:p w14:paraId="59092908" w14:textId="77777777" w:rsidR="004D7CC9" w:rsidRDefault="004D7CC9" w:rsidP="009D7E00"/>
    <w:sectPr w:rsidR="004D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071"/>
    <w:multiLevelType w:val="hybridMultilevel"/>
    <w:tmpl w:val="ABBA7810"/>
    <w:lvl w:ilvl="0" w:tplc="983849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58CF"/>
    <w:multiLevelType w:val="hybridMultilevel"/>
    <w:tmpl w:val="78F6D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16"/>
    <w:rsid w:val="001917B8"/>
    <w:rsid w:val="003F379D"/>
    <w:rsid w:val="0041597C"/>
    <w:rsid w:val="004D7CC9"/>
    <w:rsid w:val="00652029"/>
    <w:rsid w:val="007940CA"/>
    <w:rsid w:val="007C4A16"/>
    <w:rsid w:val="00880443"/>
    <w:rsid w:val="009D7E00"/>
    <w:rsid w:val="00A258B7"/>
    <w:rsid w:val="00A5662A"/>
    <w:rsid w:val="00BD5BCC"/>
    <w:rsid w:val="00E423AD"/>
    <w:rsid w:val="00F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88EC"/>
  <w15:chartTrackingRefBased/>
  <w15:docId w15:val="{1F003ED9-3A69-460B-AD48-8B7265B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A16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Burdyna</dc:creator>
  <cp:keywords/>
  <dc:description/>
  <cp:lastModifiedBy>Tomasz Łączkowski</cp:lastModifiedBy>
  <cp:revision>4</cp:revision>
  <cp:lastPrinted>2022-10-24T08:14:00Z</cp:lastPrinted>
  <dcterms:created xsi:type="dcterms:W3CDTF">2022-11-24T08:27:00Z</dcterms:created>
  <dcterms:modified xsi:type="dcterms:W3CDTF">2022-12-02T10:03:00Z</dcterms:modified>
</cp:coreProperties>
</file>