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6" w:rsidRDefault="00C07836" w:rsidP="00C07836">
      <w:pPr>
        <w:pStyle w:val="Nagwek1"/>
        <w:rPr>
          <w:rFonts w:eastAsia="Times New Roman"/>
        </w:rPr>
      </w:pPr>
      <w:r>
        <w:rPr>
          <w:rFonts w:eastAsia="Times New Roman"/>
        </w:rPr>
        <w:t>AWARIA - Rejon Inowrocław</w:t>
      </w:r>
    </w:p>
    <w:p w:rsidR="00C07836" w:rsidRDefault="00C07836" w:rsidP="00C07836">
      <w:pPr>
        <w:pStyle w:val="NormalnyWeb"/>
        <w:jc w:val="center"/>
      </w:pPr>
      <w:r>
        <w:t>wysłano 19 grudnia 2017 o godz. 13:02</w:t>
      </w:r>
    </w:p>
    <w:tbl>
      <w:tblPr>
        <w:tblW w:w="90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00"/>
      </w:tblGrid>
      <w:tr w:rsidR="00C07836" w:rsidTr="00C0783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836" w:rsidRDefault="00C07836">
            <w:pPr>
              <w:pStyle w:val="Nagwek2"/>
              <w:rPr>
                <w:rFonts w:eastAsia="Times New Roman"/>
              </w:rPr>
            </w:pPr>
            <w:r>
              <w:rPr>
                <w:rFonts w:eastAsia="Times New Roman"/>
              </w:rPr>
              <w:t>Inowrocław</w:t>
            </w:r>
          </w:p>
          <w:p w:rsidR="00C07836" w:rsidRDefault="00C07836">
            <w:pPr>
              <w:pStyle w:val="NormalnyWeb"/>
            </w:pPr>
            <w:r>
              <w:t xml:space="preserve">początek awarii: </w:t>
            </w:r>
            <w:r>
              <w:rPr>
                <w:b/>
                <w:bCs/>
              </w:rPr>
              <w:t>2017-12-19 12:57:47</w:t>
            </w:r>
          </w:p>
          <w:p w:rsidR="00C07836" w:rsidRDefault="00C07836">
            <w:pPr>
              <w:pStyle w:val="NormalnyWeb"/>
            </w:pPr>
            <w:r>
              <w:t xml:space="preserve">przewidywany termin usunięcia awarii: </w:t>
            </w:r>
            <w:r>
              <w:rPr>
                <w:b/>
                <w:bCs/>
              </w:rPr>
              <w:t>2017-12-19 20:00:00</w:t>
            </w:r>
          </w:p>
          <w:p w:rsidR="00C07836" w:rsidRDefault="00C07836">
            <w:pPr>
              <w:pStyle w:val="NormalnyWeb"/>
            </w:pPr>
            <w:r>
              <w:t>Inowrocław, ulica Szymborska, Batorego, Jagiellończyka, Sobieskiego</w:t>
            </w:r>
          </w:p>
        </w:tc>
      </w:tr>
    </w:tbl>
    <w:p w:rsidR="00C07836" w:rsidRDefault="00C07836" w:rsidP="00C07836">
      <w:pPr>
        <w:rPr>
          <w:rFonts w:eastAsia="Times New Roman"/>
        </w:rPr>
      </w:pPr>
    </w:p>
    <w:p w:rsidR="00C07836" w:rsidRDefault="00C07836" w:rsidP="00C07836">
      <w:pPr>
        <w:pStyle w:val="NormalnyWeb"/>
        <w:jc w:val="center"/>
      </w:pPr>
      <w:r>
        <w:rPr>
          <w:rStyle w:val="Pogrubienie"/>
        </w:rPr>
        <w:t>ZA UTRUDNIENIA PRZEPRASZAMY.</w:t>
      </w:r>
    </w:p>
    <w:p w:rsidR="00C07836" w:rsidRDefault="00C07836" w:rsidP="00C07836">
      <w:pPr>
        <w:pStyle w:val="NormalnyWeb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INFORMACJE DOTYCZĄCE PRZERW W DOSTAWACH ENERGII ELEKTRYCZNEJ</w:t>
      </w:r>
      <w:r>
        <w:rPr>
          <w:b/>
          <w:bCs/>
          <w:color w:val="FF0000"/>
        </w:rPr>
        <w:br/>
        <w:t>POD NUMEREM TELEFONU</w:t>
      </w:r>
      <w:r>
        <w:rPr>
          <w:b/>
          <w:bCs/>
          <w:color w:val="FF0000"/>
        </w:rPr>
        <w:br/>
      </w:r>
      <w:r>
        <w:rPr>
          <w:b/>
          <w:bCs/>
          <w:color w:val="FF0000"/>
          <w:sz w:val="72"/>
          <w:szCs w:val="72"/>
        </w:rPr>
        <w:t>991</w:t>
      </w:r>
    </w:p>
    <w:p w:rsidR="008162BD" w:rsidRPr="00C07836" w:rsidRDefault="00C07836" w:rsidP="00C07836">
      <w:pPr>
        <w:jc w:val="center"/>
      </w:pPr>
      <w:hyperlink r:id="rId4" w:history="1">
        <w:r>
          <w:rPr>
            <w:rStyle w:val="Hipercze"/>
          </w:rPr>
          <w:t>www.wylaczenia-eneaoperator.pl</w:t>
        </w:r>
      </w:hyperlink>
      <w:bookmarkStart w:id="0" w:name="_GoBack"/>
      <w:bookmarkEnd w:id="0"/>
    </w:p>
    <w:sectPr w:rsidR="008162BD" w:rsidRPr="00C0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36"/>
    <w:rsid w:val="008162BD"/>
    <w:rsid w:val="00C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D040-DDA7-4399-A475-CC2031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8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7836"/>
    <w:pPr>
      <w:spacing w:before="300" w:after="300"/>
      <w:jc w:val="center"/>
      <w:outlineLvl w:val="0"/>
    </w:pPr>
    <w:rPr>
      <w:b/>
      <w:bCs/>
      <w:color w:val="FF00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07836"/>
    <w:pPr>
      <w:spacing w:before="100" w:beforeAutospacing="1" w:after="100" w:afterAutospacing="1"/>
      <w:outlineLvl w:val="1"/>
    </w:pPr>
    <w:rPr>
      <w:b/>
      <w:bCs/>
      <w:color w:val="0062B9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836"/>
    <w:rPr>
      <w:rFonts w:ascii="Times New Roman" w:hAnsi="Times New Roman" w:cs="Times New Roman"/>
      <w:b/>
      <w:bCs/>
      <w:color w:val="FF0000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836"/>
    <w:rPr>
      <w:rFonts w:ascii="Times New Roman" w:hAnsi="Times New Roman" w:cs="Times New Roman"/>
      <w:b/>
      <w:bCs/>
      <w:color w:val="0062B9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78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83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laczenia-eneaoperat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Łasak</dc:creator>
  <cp:keywords/>
  <dc:description/>
  <cp:lastModifiedBy>Marek Łasak</cp:lastModifiedBy>
  <cp:revision>1</cp:revision>
  <dcterms:created xsi:type="dcterms:W3CDTF">2017-12-19T12:08:00Z</dcterms:created>
  <dcterms:modified xsi:type="dcterms:W3CDTF">2017-12-19T12:09:00Z</dcterms:modified>
</cp:coreProperties>
</file>