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48" w:rsidRDefault="00A30348" w:rsidP="00A30348">
      <w:pPr>
        <w:spacing w:after="0" w:line="240" w:lineRule="auto"/>
        <w:ind w:right="-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BRM.0012.16.12.2015</w:t>
      </w:r>
    </w:p>
    <w:p w:rsidR="00A30348" w:rsidRDefault="00A30348" w:rsidP="00A30348">
      <w:pPr>
        <w:spacing w:after="0" w:line="240" w:lineRule="auto"/>
        <w:ind w:right="-648"/>
        <w:jc w:val="both"/>
        <w:rPr>
          <w:rFonts w:ascii="Times New Roman" w:hAnsi="Times New Roman"/>
          <w:sz w:val="28"/>
          <w:szCs w:val="28"/>
        </w:rPr>
      </w:pPr>
    </w:p>
    <w:p w:rsidR="00A30348" w:rsidRDefault="00A30348" w:rsidP="00A30348">
      <w:pPr>
        <w:spacing w:after="0" w:line="240" w:lineRule="auto"/>
        <w:ind w:right="-648"/>
        <w:jc w:val="both"/>
        <w:rPr>
          <w:rFonts w:ascii="Times New Roman" w:hAnsi="Times New Roman"/>
          <w:sz w:val="16"/>
          <w:szCs w:val="16"/>
        </w:rPr>
      </w:pPr>
    </w:p>
    <w:p w:rsidR="00A30348" w:rsidRDefault="00A30348" w:rsidP="00A3034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PROTOKÓŁ nr 11/2015</w:t>
      </w:r>
    </w:p>
    <w:p w:rsidR="00A30348" w:rsidRDefault="00A30348" w:rsidP="00A303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posiedzenia</w:t>
      </w:r>
      <w:r>
        <w:rPr>
          <w:rFonts w:ascii="Times New Roman" w:hAnsi="Times New Roman"/>
          <w:b/>
          <w:sz w:val="28"/>
          <w:szCs w:val="28"/>
        </w:rPr>
        <w:t xml:space="preserve"> Komisji Oświaty i Kultury </w:t>
      </w:r>
    </w:p>
    <w:p w:rsidR="00A30348" w:rsidRDefault="00A30348" w:rsidP="00A303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Rady Miejskiej Inowrocławia</w:t>
      </w:r>
    </w:p>
    <w:p w:rsidR="00A30348" w:rsidRDefault="00A30348" w:rsidP="00A3034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odbytego w dniu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22 października 2015 r.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pod przewodnictwem </w:t>
      </w:r>
    </w:p>
    <w:p w:rsidR="00A30348" w:rsidRDefault="00A30348" w:rsidP="00A3034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pani </w:t>
      </w:r>
      <w:r>
        <w:rPr>
          <w:rFonts w:ascii="Times New Roman" w:hAnsi="Times New Roman"/>
          <w:b/>
          <w:sz w:val="28"/>
          <w:szCs w:val="28"/>
        </w:rPr>
        <w:t xml:space="preserve">Elżbiety </w:t>
      </w:r>
      <w:proofErr w:type="spellStart"/>
      <w:r>
        <w:rPr>
          <w:rFonts w:ascii="Times New Roman" w:hAnsi="Times New Roman"/>
          <w:b/>
          <w:sz w:val="28"/>
          <w:szCs w:val="28"/>
        </w:rPr>
        <w:t>Jardanowskiej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 Przewodniczącej Komisji</w:t>
      </w:r>
    </w:p>
    <w:p w:rsidR="00A30348" w:rsidRDefault="00A30348" w:rsidP="00A303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0348" w:rsidRDefault="00A30348" w:rsidP="00A303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0348" w:rsidRDefault="00A30348" w:rsidP="00A303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Posiedzenie trwało od godz.  15</w:t>
      </w:r>
      <w:r>
        <w:rPr>
          <w:rFonts w:ascii="Times New Roman" w:hAnsi="Times New Roman"/>
          <w:sz w:val="28"/>
          <w:szCs w:val="28"/>
          <w:vertAlign w:val="superscript"/>
        </w:rPr>
        <w:t>25</w:t>
      </w:r>
      <w:r>
        <w:rPr>
          <w:rFonts w:ascii="Times New Roman" w:hAnsi="Times New Roman"/>
          <w:sz w:val="28"/>
          <w:szCs w:val="28"/>
        </w:rPr>
        <w:t xml:space="preserve">  do  15</w:t>
      </w:r>
      <w:r>
        <w:rPr>
          <w:rFonts w:ascii="Times New Roman" w:hAnsi="Times New Roman"/>
          <w:sz w:val="28"/>
          <w:szCs w:val="28"/>
          <w:vertAlign w:val="superscript"/>
        </w:rPr>
        <w:t>30</w:t>
      </w:r>
      <w:r>
        <w:rPr>
          <w:rFonts w:ascii="Times New Roman" w:hAnsi="Times New Roman"/>
          <w:sz w:val="28"/>
          <w:szCs w:val="28"/>
        </w:rPr>
        <w:t>.</w:t>
      </w:r>
    </w:p>
    <w:p w:rsidR="00A30348" w:rsidRDefault="00A30348" w:rsidP="00A303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348" w:rsidRDefault="00A30348" w:rsidP="00A303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Listy obecności Komisji Oświaty i Kultury stanowi </w:t>
      </w:r>
      <w:r>
        <w:rPr>
          <w:rFonts w:ascii="Times New Roman" w:hAnsi="Times New Roman"/>
          <w:b/>
          <w:sz w:val="28"/>
          <w:szCs w:val="28"/>
          <w:u w:val="single"/>
        </w:rPr>
        <w:t>załącznik nr 1</w:t>
      </w:r>
      <w:r>
        <w:rPr>
          <w:rFonts w:ascii="Times New Roman" w:hAnsi="Times New Roman"/>
          <w:sz w:val="28"/>
          <w:szCs w:val="28"/>
        </w:rPr>
        <w:t xml:space="preserve">  do protokołu.</w:t>
      </w:r>
    </w:p>
    <w:p w:rsidR="00A30348" w:rsidRPr="00880F4F" w:rsidRDefault="00A30348" w:rsidP="00A303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9167E" w:rsidRDefault="00A30348" w:rsidP="00A3034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30348">
        <w:rPr>
          <w:rFonts w:ascii="Times New Roman" w:hAnsi="Times New Roman"/>
          <w:sz w:val="28"/>
          <w:szCs w:val="28"/>
          <w:u w:val="single"/>
        </w:rPr>
        <w:t>Elżbieta Jardanowska – Przewodnicząca Komisji:</w:t>
      </w:r>
    </w:p>
    <w:p w:rsidR="00FB2E2F" w:rsidRDefault="00FB2E2F" w:rsidP="00FB2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Dzisiejsze spotkanie jest zwołane w trybie wyjątkowym</w:t>
      </w:r>
      <w:r w:rsidR="003F429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dotyczy zaopiniowania  listu intencyjnego </w:t>
      </w:r>
      <w:r w:rsidR="003F429C">
        <w:rPr>
          <w:rFonts w:ascii="Times New Roman" w:hAnsi="Times New Roman"/>
          <w:sz w:val="28"/>
          <w:szCs w:val="28"/>
        </w:rPr>
        <w:t>w sprawie</w:t>
      </w:r>
      <w:r>
        <w:rPr>
          <w:rFonts w:ascii="Times New Roman" w:hAnsi="Times New Roman"/>
          <w:sz w:val="28"/>
          <w:szCs w:val="28"/>
        </w:rPr>
        <w:t xml:space="preserve"> wdrażania rozporządzenia ustawy </w:t>
      </w:r>
      <w:r w:rsidR="00984051">
        <w:rPr>
          <w:rFonts w:ascii="Times New Roman" w:hAnsi="Times New Roman"/>
          <w:sz w:val="28"/>
          <w:szCs w:val="28"/>
        </w:rPr>
        <w:t xml:space="preserve">z dnia </w:t>
      </w:r>
      <w:r w:rsidR="00984051">
        <w:rPr>
          <w:rFonts w:ascii="Times New Roman" w:hAnsi="Times New Roman"/>
          <w:sz w:val="28"/>
          <w:szCs w:val="28"/>
        </w:rPr>
        <w:br/>
        <w:t xml:space="preserve">28 listopada 2014 r. </w:t>
      </w:r>
      <w:r>
        <w:rPr>
          <w:rFonts w:ascii="Times New Roman" w:hAnsi="Times New Roman"/>
          <w:sz w:val="28"/>
          <w:szCs w:val="28"/>
        </w:rPr>
        <w:t>o bezpieczeństwie żywności i żywienia oraz przepisów wykonawczych wydanych na podstawie art. 52c ust. 6 tej ustawy w placówkach szkolnych, który prześlemy do Minist</w:t>
      </w:r>
      <w:r w:rsidR="00880F4F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r</w:t>
      </w:r>
      <w:r w:rsidR="00880F4F">
        <w:rPr>
          <w:rFonts w:ascii="Times New Roman" w:hAnsi="Times New Roman"/>
          <w:sz w:val="28"/>
          <w:szCs w:val="28"/>
        </w:rPr>
        <w:t>stwa</w:t>
      </w:r>
      <w:r>
        <w:rPr>
          <w:rFonts w:ascii="Times New Roman" w:hAnsi="Times New Roman"/>
          <w:sz w:val="28"/>
          <w:szCs w:val="28"/>
        </w:rPr>
        <w:t xml:space="preserve"> Edukacji oraz do wiadomości Ministr</w:t>
      </w:r>
      <w:r w:rsidR="00880F4F">
        <w:rPr>
          <w:rFonts w:ascii="Times New Roman" w:hAnsi="Times New Roman"/>
          <w:sz w:val="28"/>
          <w:szCs w:val="28"/>
        </w:rPr>
        <w:t>stwa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Zdrowia. </w:t>
      </w:r>
    </w:p>
    <w:p w:rsidR="003F429C" w:rsidRDefault="003F429C" w:rsidP="003F42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 związku z tym, że temat ten był omawiany wspólnie z Komisją Zdrowia, Rodziny i Pomocy Społecznej, zostanie również zaopiniowany przez tą Komisję. </w:t>
      </w:r>
    </w:p>
    <w:p w:rsidR="00FB2E2F" w:rsidRDefault="00FB2E2F" w:rsidP="00A303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Odczytała list intencyjny, który stanowi </w:t>
      </w:r>
      <w:r>
        <w:rPr>
          <w:rFonts w:ascii="Times New Roman" w:hAnsi="Times New Roman"/>
          <w:b/>
          <w:sz w:val="28"/>
          <w:szCs w:val="28"/>
          <w:u w:val="single"/>
        </w:rPr>
        <w:t>załącznik nr 2</w:t>
      </w:r>
      <w:r>
        <w:rPr>
          <w:rFonts w:ascii="Times New Roman" w:hAnsi="Times New Roman"/>
          <w:sz w:val="28"/>
          <w:szCs w:val="28"/>
        </w:rPr>
        <w:t xml:space="preserve">  do protokołu. </w:t>
      </w:r>
    </w:p>
    <w:p w:rsidR="00796508" w:rsidRDefault="00796508" w:rsidP="00A303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Uwag do przedstawionego listu nie było. Przystępujemy do głosowania.</w:t>
      </w:r>
    </w:p>
    <w:p w:rsidR="00796508" w:rsidRDefault="00796508" w:rsidP="00A303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Kto z członków Komisji jest za </w:t>
      </w:r>
      <w:r w:rsidR="004A389A">
        <w:rPr>
          <w:rFonts w:ascii="Times New Roman" w:hAnsi="Times New Roman"/>
          <w:sz w:val="28"/>
          <w:szCs w:val="28"/>
        </w:rPr>
        <w:t>pozytywnym zaopiniowaniem listu intencyjnego i przesłaniem go do Ministra Edukacji?</w:t>
      </w:r>
    </w:p>
    <w:p w:rsidR="004A389A" w:rsidRPr="00880F4F" w:rsidRDefault="004A389A" w:rsidP="00A303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A389A" w:rsidRDefault="004A389A" w:rsidP="00A303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89A">
        <w:rPr>
          <w:rFonts w:ascii="Times New Roman" w:hAnsi="Times New Roman"/>
          <w:sz w:val="28"/>
          <w:szCs w:val="28"/>
          <w:u w:val="single"/>
        </w:rPr>
        <w:t>Głosowanie:</w:t>
      </w:r>
      <w:r w:rsidRPr="004A389A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A389A">
        <w:rPr>
          <w:rFonts w:ascii="Times New Roman" w:hAnsi="Times New Roman"/>
          <w:b/>
          <w:sz w:val="28"/>
          <w:szCs w:val="28"/>
        </w:rPr>
        <w:t xml:space="preserve">za – 4, przeciw – 0, </w:t>
      </w:r>
      <w:proofErr w:type="spellStart"/>
      <w:r w:rsidRPr="004A389A">
        <w:rPr>
          <w:rFonts w:ascii="Times New Roman" w:hAnsi="Times New Roman"/>
          <w:b/>
          <w:sz w:val="28"/>
          <w:szCs w:val="28"/>
        </w:rPr>
        <w:t>wstrz</w:t>
      </w:r>
      <w:proofErr w:type="spellEnd"/>
      <w:r w:rsidRPr="004A389A">
        <w:rPr>
          <w:rFonts w:ascii="Times New Roman" w:hAnsi="Times New Roman"/>
          <w:b/>
          <w:sz w:val="28"/>
          <w:szCs w:val="28"/>
        </w:rPr>
        <w:t>. się – 0.</w:t>
      </w:r>
    </w:p>
    <w:p w:rsidR="004A389A" w:rsidRPr="00880F4F" w:rsidRDefault="004A389A" w:rsidP="00A303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6508" w:rsidRDefault="004A389A" w:rsidP="00A303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List został przesłany do Minist</w:t>
      </w:r>
      <w:r w:rsidR="007E34DC">
        <w:rPr>
          <w:rFonts w:ascii="Times New Roman" w:hAnsi="Times New Roman"/>
          <w:sz w:val="28"/>
          <w:szCs w:val="28"/>
        </w:rPr>
        <w:t>erstwa E</w:t>
      </w:r>
      <w:r>
        <w:rPr>
          <w:rFonts w:ascii="Times New Roman" w:hAnsi="Times New Roman"/>
          <w:sz w:val="28"/>
          <w:szCs w:val="28"/>
        </w:rPr>
        <w:t xml:space="preserve">dukacji </w:t>
      </w:r>
      <w:r w:rsidR="007E34DC">
        <w:rPr>
          <w:rFonts w:ascii="Times New Roman" w:hAnsi="Times New Roman"/>
          <w:sz w:val="28"/>
          <w:szCs w:val="28"/>
        </w:rPr>
        <w:t>27 października 2015 r. oraz do wiadomości Ministerstwo Zdrowia.</w:t>
      </w:r>
    </w:p>
    <w:p w:rsidR="004A389A" w:rsidRPr="00880F4F" w:rsidRDefault="004A389A" w:rsidP="00A303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A389A" w:rsidRDefault="004A389A" w:rsidP="00A303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Zamykam dzisiejsze posiedzenie Komisji.</w:t>
      </w:r>
    </w:p>
    <w:p w:rsidR="004A389A" w:rsidRDefault="004A389A" w:rsidP="00A303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89A" w:rsidRDefault="004A389A" w:rsidP="00A303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89A" w:rsidRPr="004A389A" w:rsidRDefault="004A389A" w:rsidP="004A389A">
      <w:pPr>
        <w:spacing w:after="0" w:line="240" w:lineRule="auto"/>
        <w:ind w:left="5664"/>
        <w:jc w:val="center"/>
        <w:rPr>
          <w:rFonts w:ascii="Times New Roman" w:hAnsi="Times New Roman"/>
          <w:b/>
          <w:sz w:val="28"/>
          <w:szCs w:val="28"/>
        </w:rPr>
      </w:pPr>
      <w:r w:rsidRPr="004A389A">
        <w:rPr>
          <w:rFonts w:ascii="Times New Roman" w:hAnsi="Times New Roman"/>
          <w:b/>
          <w:sz w:val="28"/>
          <w:szCs w:val="28"/>
        </w:rPr>
        <w:t>Przewodnicząca</w:t>
      </w:r>
    </w:p>
    <w:p w:rsidR="004A389A" w:rsidRPr="004A389A" w:rsidRDefault="004A389A" w:rsidP="004A389A">
      <w:pPr>
        <w:spacing w:after="0" w:line="240" w:lineRule="auto"/>
        <w:ind w:left="5664"/>
        <w:jc w:val="center"/>
        <w:rPr>
          <w:rFonts w:ascii="Times New Roman" w:hAnsi="Times New Roman"/>
          <w:b/>
          <w:sz w:val="28"/>
          <w:szCs w:val="28"/>
        </w:rPr>
      </w:pPr>
      <w:r w:rsidRPr="004A389A">
        <w:rPr>
          <w:rFonts w:ascii="Times New Roman" w:hAnsi="Times New Roman"/>
          <w:b/>
          <w:sz w:val="28"/>
          <w:szCs w:val="28"/>
        </w:rPr>
        <w:t>Komisji Oświaty i Kultury</w:t>
      </w:r>
    </w:p>
    <w:p w:rsidR="004A389A" w:rsidRPr="004A389A" w:rsidRDefault="004A389A" w:rsidP="004A389A">
      <w:pPr>
        <w:spacing w:after="0" w:line="240" w:lineRule="auto"/>
        <w:ind w:left="5664"/>
        <w:jc w:val="center"/>
        <w:rPr>
          <w:rFonts w:ascii="Times New Roman" w:hAnsi="Times New Roman"/>
          <w:b/>
          <w:sz w:val="28"/>
          <w:szCs w:val="28"/>
        </w:rPr>
      </w:pPr>
    </w:p>
    <w:p w:rsidR="004A389A" w:rsidRPr="004A389A" w:rsidRDefault="004A389A" w:rsidP="004A389A">
      <w:pPr>
        <w:spacing w:after="0" w:line="240" w:lineRule="auto"/>
        <w:ind w:left="5664"/>
        <w:jc w:val="center"/>
        <w:rPr>
          <w:rFonts w:ascii="Times New Roman" w:hAnsi="Times New Roman"/>
          <w:b/>
          <w:sz w:val="28"/>
          <w:szCs w:val="28"/>
        </w:rPr>
      </w:pPr>
      <w:r w:rsidRPr="004A389A">
        <w:rPr>
          <w:rFonts w:ascii="Times New Roman" w:hAnsi="Times New Roman"/>
          <w:b/>
          <w:sz w:val="28"/>
          <w:szCs w:val="28"/>
        </w:rPr>
        <w:t>Elżbieta Jardanowska</w:t>
      </w:r>
    </w:p>
    <w:p w:rsidR="004A389A" w:rsidRDefault="004A389A" w:rsidP="00A303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89A" w:rsidRPr="004A389A" w:rsidRDefault="004A389A" w:rsidP="00A303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389A">
        <w:rPr>
          <w:rFonts w:ascii="Times New Roman" w:hAnsi="Times New Roman"/>
          <w:sz w:val="20"/>
          <w:szCs w:val="20"/>
        </w:rPr>
        <w:t>Protokołowała</w:t>
      </w:r>
    </w:p>
    <w:p w:rsidR="004A389A" w:rsidRPr="004A389A" w:rsidRDefault="004A389A" w:rsidP="00A303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A389A" w:rsidRPr="004A389A" w:rsidRDefault="004A389A" w:rsidP="00A303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389A">
        <w:rPr>
          <w:rFonts w:ascii="Times New Roman" w:hAnsi="Times New Roman"/>
          <w:sz w:val="20"/>
          <w:szCs w:val="20"/>
        </w:rPr>
        <w:t xml:space="preserve">Maria Legwińska </w:t>
      </w:r>
    </w:p>
    <w:sectPr w:rsidR="004A389A" w:rsidRPr="004A3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7F"/>
    <w:rsid w:val="00237A7F"/>
    <w:rsid w:val="003F429C"/>
    <w:rsid w:val="0049167E"/>
    <w:rsid w:val="004A389A"/>
    <w:rsid w:val="00796508"/>
    <w:rsid w:val="007E34DC"/>
    <w:rsid w:val="00880F4F"/>
    <w:rsid w:val="008841C5"/>
    <w:rsid w:val="00984051"/>
    <w:rsid w:val="00A17F70"/>
    <w:rsid w:val="00A30348"/>
    <w:rsid w:val="00FB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348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4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29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348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4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2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Legwińska</dc:creator>
  <cp:keywords/>
  <dc:description/>
  <cp:lastModifiedBy>Maria Legwińska</cp:lastModifiedBy>
  <cp:revision>9</cp:revision>
  <cp:lastPrinted>2015-11-30T07:33:00Z</cp:lastPrinted>
  <dcterms:created xsi:type="dcterms:W3CDTF">2015-10-23T06:18:00Z</dcterms:created>
  <dcterms:modified xsi:type="dcterms:W3CDTF">2015-11-30T07:33:00Z</dcterms:modified>
</cp:coreProperties>
</file>