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2A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B9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2A">
        <w:rPr>
          <w:rFonts w:ascii="Times New Roman" w:hAnsi="Times New Roman" w:cs="Times New Roman"/>
          <w:b/>
          <w:sz w:val="28"/>
          <w:szCs w:val="28"/>
        </w:rPr>
        <w:t>Metryka dotycząca przebiegu postępowania</w:t>
      </w:r>
    </w:p>
    <w:p w:rsidR="009A302A" w:rsidRDefault="009A302A" w:rsidP="009A3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Sprawę prowadzi</w:t>
      </w:r>
      <w:r w:rsidR="00F074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Wydział Budżetowo-Finansowy</w:t>
      </w:r>
      <w:r w:rsidR="00601147">
        <w:rPr>
          <w:rFonts w:ascii="Times New Roman" w:hAnsi="Times New Roman" w:cs="Times New Roman"/>
          <w:sz w:val="24"/>
          <w:szCs w:val="24"/>
        </w:rPr>
        <w:t>,</w:t>
      </w:r>
    </w:p>
    <w:p w:rsid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Data wpływu  petycji do Urzędu: </w:t>
      </w:r>
      <w:r w:rsidR="0004615E">
        <w:rPr>
          <w:rFonts w:ascii="Times New Roman" w:hAnsi="Times New Roman" w:cs="Times New Roman"/>
          <w:sz w:val="24"/>
          <w:szCs w:val="24"/>
        </w:rPr>
        <w:t>22 czerwca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01147">
        <w:rPr>
          <w:rFonts w:ascii="Times New Roman" w:hAnsi="Times New Roman" w:cs="Times New Roman"/>
          <w:sz w:val="24"/>
          <w:szCs w:val="24"/>
        </w:rPr>
        <w:t>,</w:t>
      </w:r>
    </w:p>
    <w:p w:rsidR="0004615E" w:rsidRDefault="0004615E" w:rsidP="00F07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40F">
        <w:rPr>
          <w:rFonts w:ascii="Times New Roman" w:hAnsi="Times New Roman" w:cs="Times New Roman"/>
          <w:sz w:val="24"/>
          <w:szCs w:val="24"/>
        </w:rPr>
        <w:t>Podmiot wnoszący petycję:</w:t>
      </w:r>
      <w:r w:rsidR="00F0740F" w:rsidRPr="00F07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740F" w:rsidRPr="00F0740F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Kasperkowiak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147" w:rsidRDefault="00601147" w:rsidP="009A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Przewidywany termin odpowiedzi na petycję:</w:t>
      </w:r>
      <w:r w:rsidR="00432A10">
        <w:rPr>
          <w:rFonts w:ascii="Times New Roman" w:hAnsi="Times New Roman" w:cs="Times New Roman"/>
          <w:sz w:val="24"/>
          <w:szCs w:val="24"/>
        </w:rPr>
        <w:t xml:space="preserve"> 21 lipca 2016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02A" w:rsidRPr="009A302A" w:rsidRDefault="009A302A" w:rsidP="009A302A">
      <w:pPr>
        <w:rPr>
          <w:rFonts w:ascii="Times New Roman" w:hAnsi="Times New Roman" w:cs="Times New Roman"/>
          <w:sz w:val="24"/>
          <w:szCs w:val="24"/>
        </w:rPr>
      </w:pPr>
    </w:p>
    <w:sectPr w:rsidR="009A302A" w:rsidRPr="009A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2A"/>
    <w:rsid w:val="0004615E"/>
    <w:rsid w:val="004301B9"/>
    <w:rsid w:val="00432A10"/>
    <w:rsid w:val="00601147"/>
    <w:rsid w:val="009A302A"/>
    <w:rsid w:val="00D76B0C"/>
    <w:rsid w:val="00F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Nowińska</dc:creator>
  <cp:lastModifiedBy>Justyna Nowińska</cp:lastModifiedBy>
  <cp:revision>6</cp:revision>
  <dcterms:created xsi:type="dcterms:W3CDTF">2015-09-16T12:30:00Z</dcterms:created>
  <dcterms:modified xsi:type="dcterms:W3CDTF">2016-07-06T05:40:00Z</dcterms:modified>
</cp:coreProperties>
</file>